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5497" w14:textId="77777777" w:rsidR="00FF2011" w:rsidRDefault="00FF2011">
      <w:pPr>
        <w:rPr>
          <w:rFonts w:hint="eastAsia"/>
        </w:rPr>
      </w:pPr>
      <w:r>
        <w:rPr>
          <w:rFonts w:hint="eastAsia"/>
        </w:rPr>
        <w:t>苹果的拼音怎么拼写声调</w:t>
      </w:r>
    </w:p>
    <w:p w14:paraId="25C8F522" w14:textId="77777777" w:rsidR="00FF2011" w:rsidRDefault="00FF2011">
      <w:pPr>
        <w:rPr>
          <w:rFonts w:hint="eastAsia"/>
        </w:rPr>
      </w:pPr>
      <w:r>
        <w:rPr>
          <w:rFonts w:hint="eastAsia"/>
        </w:rPr>
        <w:t>苹果，作为一种广泛受欢迎的水果，在汉语中的发音是“píng guǒ”。其中，“ping”属于第一声，意味着发音时声音平稳而高亢；“guo”则是第三声，发音时先降后升，形成一个明显的音调变化。这种发音不仅体现了汉语中独特的声调系统，也展示了汉语语音的魅力所在。</w:t>
      </w:r>
    </w:p>
    <w:p w14:paraId="6BEC7EF4" w14:textId="77777777" w:rsidR="00FF2011" w:rsidRDefault="00FF2011">
      <w:pPr>
        <w:rPr>
          <w:rFonts w:hint="eastAsia"/>
        </w:rPr>
      </w:pPr>
    </w:p>
    <w:p w14:paraId="2F602CEC" w14:textId="77777777" w:rsidR="00FF2011" w:rsidRDefault="00FF2011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7A6640D2" w14:textId="77777777" w:rsidR="00FF2011" w:rsidRDefault="00FF2011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普通话共有四个基本声调和一个轻声。第一声为高平调，第二声为升调，第三声为降升调，第四声为降调。正确掌握声调对于学习汉语的人来说至关重要，它直接影响到交流的有效性和准确性。例如，“妈妈（māma）”与“马吗（mǎma）”在发音上的细微差别就可能导致意义的完全不同。</w:t>
      </w:r>
    </w:p>
    <w:p w14:paraId="6CB09F4F" w14:textId="77777777" w:rsidR="00FF2011" w:rsidRDefault="00FF2011">
      <w:pPr>
        <w:rPr>
          <w:rFonts w:hint="eastAsia"/>
        </w:rPr>
      </w:pPr>
    </w:p>
    <w:p w14:paraId="7B20DD40" w14:textId="77777777" w:rsidR="00FF2011" w:rsidRDefault="00FF2011">
      <w:pPr>
        <w:rPr>
          <w:rFonts w:hint="eastAsia"/>
        </w:rPr>
      </w:pPr>
      <w:r>
        <w:rPr>
          <w:rFonts w:hint="eastAsia"/>
        </w:rPr>
        <w:t>如何准确发出“苹果”的音</w:t>
      </w:r>
    </w:p>
    <w:p w14:paraId="2165A070" w14:textId="77777777" w:rsidR="00FF2011" w:rsidRDefault="00FF2011">
      <w:pPr>
        <w:rPr>
          <w:rFonts w:hint="eastAsia"/>
        </w:rPr>
      </w:pPr>
      <w:r>
        <w:rPr>
          <w:rFonts w:hint="eastAsia"/>
        </w:rPr>
        <w:t>为了准确地发出“苹果”的音，我们需要特别注意每个字的声调。“ping”的发音要求我们在整个发音过程中保持声音的稳定和平缓，以体现出第一声的特点。而“guo”的发音则需要我们首先降低音量，然后迅速提高，从而完成第三声的升降变化。练习这些声调的一个有效方法是通过模仿母语者的发音，并使用镜子来观察自己发声时的口型变化，以便更好地理解和掌握。</w:t>
      </w:r>
    </w:p>
    <w:p w14:paraId="75DC6043" w14:textId="77777777" w:rsidR="00FF2011" w:rsidRDefault="00FF2011">
      <w:pPr>
        <w:rPr>
          <w:rFonts w:hint="eastAsia"/>
        </w:rPr>
      </w:pPr>
    </w:p>
    <w:p w14:paraId="39B01602" w14:textId="77777777" w:rsidR="00FF2011" w:rsidRDefault="00FF2011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108CB2B3" w14:textId="77777777" w:rsidR="00FF2011" w:rsidRDefault="00FF2011">
      <w:pPr>
        <w:rPr>
          <w:rFonts w:hint="eastAsia"/>
        </w:rPr>
      </w:pPr>
      <w:r>
        <w:rPr>
          <w:rFonts w:hint="eastAsia"/>
        </w:rPr>
        <w:t>学习汉语的过程中，掌握声调是非常重要的一步。虽然初学者可能会觉得记住和区分不同的声调有些困难，但随着不断的练习和实际应用，逐渐会变得更加自然和流畅。理解并准确使用声调不仅可以帮助学习者更清晰地表达自己的想法，还能够增强他们对汉语语言结构的理解，进一步提升语言能力。</w:t>
      </w:r>
    </w:p>
    <w:p w14:paraId="02E28F4C" w14:textId="77777777" w:rsidR="00FF2011" w:rsidRDefault="00FF2011">
      <w:pPr>
        <w:rPr>
          <w:rFonts w:hint="eastAsia"/>
        </w:rPr>
      </w:pPr>
    </w:p>
    <w:p w14:paraId="3E878CF9" w14:textId="77777777" w:rsidR="00FF2011" w:rsidRDefault="00FF2011">
      <w:pPr>
        <w:rPr>
          <w:rFonts w:hint="eastAsia"/>
        </w:rPr>
      </w:pPr>
      <w:r>
        <w:rPr>
          <w:rFonts w:hint="eastAsia"/>
        </w:rPr>
        <w:t>最后的总结</w:t>
      </w:r>
    </w:p>
    <w:p w14:paraId="02F3ED35" w14:textId="77777777" w:rsidR="00FF2011" w:rsidRDefault="00FF2011">
      <w:pPr>
        <w:rPr>
          <w:rFonts w:hint="eastAsia"/>
        </w:rPr>
      </w:pPr>
      <w:r>
        <w:rPr>
          <w:rFonts w:hint="eastAsia"/>
        </w:rPr>
        <w:t>“苹果”的拼音“píng guǒ”不仅仅是一个简单的词汇，它背后蕴含着汉语声调的独特魅力和复杂性。无论是作为汉语学习的一部分，还是单纯地为了增进对中国文化的了解，深入探索汉语声调都是值得的。通过不断练习和实践，每个人都能在汉语学习的道路上迈出坚实的步伐。</w:t>
      </w:r>
    </w:p>
    <w:p w14:paraId="3DF70FAB" w14:textId="77777777" w:rsidR="00FF2011" w:rsidRDefault="00FF2011">
      <w:pPr>
        <w:rPr>
          <w:rFonts w:hint="eastAsia"/>
        </w:rPr>
      </w:pPr>
    </w:p>
    <w:p w14:paraId="69668B1C" w14:textId="77777777" w:rsidR="00FF2011" w:rsidRDefault="00FF2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5A1F" w14:textId="77777777" w:rsidR="00FF2011" w:rsidRDefault="00FF2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D8339" w14:textId="1DF3A324" w:rsidR="00C24152" w:rsidRDefault="00C24152"/>
    <w:sectPr w:rsidR="00C2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52"/>
    <w:rsid w:val="002D0BB4"/>
    <w:rsid w:val="00C24152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9B2BB-022A-4951-9D86-5F6C83EE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