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F9E70" w14:textId="77777777" w:rsidR="008246EB" w:rsidRDefault="008246EB">
      <w:pPr>
        <w:rPr>
          <w:rFonts w:hint="eastAsia"/>
        </w:rPr>
      </w:pPr>
      <w:r>
        <w:rPr>
          <w:rFonts w:hint="eastAsia"/>
        </w:rPr>
        <w:t>绮的正确的拼音是 qǐ</w:t>
      </w:r>
    </w:p>
    <w:p w14:paraId="71B0B35D" w14:textId="77777777" w:rsidR="008246EB" w:rsidRDefault="008246EB">
      <w:pPr>
        <w:rPr>
          <w:rFonts w:hint="eastAsia"/>
        </w:rPr>
      </w:pPr>
      <w:r>
        <w:rPr>
          <w:rFonts w:hint="eastAsia"/>
        </w:rPr>
        <w:t>在汉语的浩瀚字海中，每个汉字都有其独特的发音，它们承载着历史文化的深厚底蕴。绮这个字也不例外，它以一种优雅的姿态存在于文学作品和日常交流之中。绮的正确拼音是“qǐ”，这是一个上声（第三声），意味着在发音时声音需要先降后升，给人一种婉转的感觉。</w:t>
      </w:r>
    </w:p>
    <w:p w14:paraId="352E7E21" w14:textId="77777777" w:rsidR="008246EB" w:rsidRDefault="008246EB">
      <w:pPr>
        <w:rPr>
          <w:rFonts w:hint="eastAsia"/>
        </w:rPr>
      </w:pPr>
    </w:p>
    <w:p w14:paraId="2835C741" w14:textId="77777777" w:rsidR="008246EB" w:rsidRDefault="008246EB">
      <w:pPr>
        <w:rPr>
          <w:rFonts w:hint="eastAsia"/>
        </w:rPr>
      </w:pPr>
      <w:r>
        <w:rPr>
          <w:rFonts w:hint="eastAsia"/>
        </w:rPr>
        <w:t>绮字的历史渊源</w:t>
      </w:r>
    </w:p>
    <w:p w14:paraId="0D294E4E" w14:textId="77777777" w:rsidR="008246EB" w:rsidRDefault="008246EB">
      <w:pPr>
        <w:rPr>
          <w:rFonts w:hint="eastAsia"/>
        </w:rPr>
      </w:pPr>
      <w:r>
        <w:rPr>
          <w:rFonts w:hint="eastAsia"/>
        </w:rPr>
        <w:t>绮字在中国古代文献中频繁出现，最早可以追溯到《诗经》时代。在那个诗歌与音乐相得益彰的时代，绮被用来形容美丽而复杂的织物，如锦缎或丝绸，这些织物往往带有精美的图案和色彩，象征着富贵和华丽。随着时间的推移，绮字的意义逐渐扩展，不再局限于物质层面的描述，开始用于比喻事物的美好、精致或者人的仪态万方。</w:t>
      </w:r>
    </w:p>
    <w:p w14:paraId="19B81B7A" w14:textId="77777777" w:rsidR="008246EB" w:rsidRDefault="008246EB">
      <w:pPr>
        <w:rPr>
          <w:rFonts w:hint="eastAsia"/>
        </w:rPr>
      </w:pPr>
    </w:p>
    <w:p w14:paraId="51A38059" w14:textId="77777777" w:rsidR="008246EB" w:rsidRDefault="008246EB">
      <w:pPr>
        <w:rPr>
          <w:rFonts w:hint="eastAsia"/>
        </w:rPr>
      </w:pPr>
      <w:r>
        <w:rPr>
          <w:rFonts w:hint="eastAsia"/>
        </w:rPr>
        <w:t>绮字的文化内涵</w:t>
      </w:r>
    </w:p>
    <w:p w14:paraId="2853BA1A" w14:textId="77777777" w:rsidR="008246EB" w:rsidRDefault="008246EB">
      <w:pPr>
        <w:rPr>
          <w:rFonts w:hint="eastAsia"/>
        </w:rPr>
      </w:pPr>
      <w:r>
        <w:rPr>
          <w:rFonts w:hint="eastAsia"/>
        </w:rPr>
        <w:t>在中华文化的长河里，绮不仅仅是一个简单的汉字，更是一种情感的表达和审美的体现。古人常用绮来描绘女性的柔美和婀娜，例如在诗词中，“绮袖飘香”、“绮窗人似月”等句子不胜枚举。绮也常出现在对自然美景的赞美之中，像“绮霞映日”就生动地勾勒出晚霞绚丽多彩的画面。这种用法体现了中国人对生活品质的追求以及对美好事物的向往。</w:t>
      </w:r>
    </w:p>
    <w:p w14:paraId="2B4E7DF0" w14:textId="77777777" w:rsidR="008246EB" w:rsidRDefault="008246EB">
      <w:pPr>
        <w:rPr>
          <w:rFonts w:hint="eastAsia"/>
        </w:rPr>
      </w:pPr>
    </w:p>
    <w:p w14:paraId="6C5222E8" w14:textId="77777777" w:rsidR="008246EB" w:rsidRDefault="008246EB">
      <w:pPr>
        <w:rPr>
          <w:rFonts w:hint="eastAsia"/>
        </w:rPr>
      </w:pPr>
      <w:r>
        <w:rPr>
          <w:rFonts w:hint="eastAsia"/>
        </w:rPr>
        <w:t>现代语境中的绮字</w:t>
      </w:r>
    </w:p>
    <w:p w14:paraId="2B646A6C" w14:textId="77777777" w:rsidR="008246EB" w:rsidRDefault="008246EB">
      <w:pPr>
        <w:rPr>
          <w:rFonts w:hint="eastAsia"/>
        </w:rPr>
      </w:pPr>
      <w:r>
        <w:rPr>
          <w:rFonts w:hint="eastAsia"/>
        </w:rPr>
        <w:t>进入现代社会，尽管语言环境发生了巨大变化，但绮字依然保持着它的独特魅力。无论是文学创作还是日常对话，人们依旧喜欢使用绮来增加语言的艺术感。比如，在一些时尚杂志或者设计类刊物中，我们经常能看到“绮丽的时装秀”、“绮梦般的室内装饰”这样的表述，它们既传达了视觉上的冲击力，又蕴含着深层次的文化意义。</w:t>
      </w:r>
    </w:p>
    <w:p w14:paraId="08DB2554" w14:textId="77777777" w:rsidR="008246EB" w:rsidRDefault="008246EB">
      <w:pPr>
        <w:rPr>
          <w:rFonts w:hint="eastAsia"/>
        </w:rPr>
      </w:pPr>
    </w:p>
    <w:p w14:paraId="0B660D4C" w14:textId="77777777" w:rsidR="008246EB" w:rsidRDefault="008246EB">
      <w:pPr>
        <w:rPr>
          <w:rFonts w:hint="eastAsia"/>
        </w:rPr>
      </w:pPr>
      <w:r>
        <w:rPr>
          <w:rFonts w:hint="eastAsia"/>
        </w:rPr>
        <w:t>最后的总结：传承与创新</w:t>
      </w:r>
    </w:p>
    <w:p w14:paraId="0432EAD3" w14:textId="77777777" w:rsidR="008246EB" w:rsidRDefault="008246EB">
      <w:pPr>
        <w:rPr>
          <w:rFonts w:hint="eastAsia"/>
        </w:rPr>
      </w:pPr>
      <w:r>
        <w:rPr>
          <w:rFonts w:hint="eastAsia"/>
        </w:rPr>
        <w:t>绮作为一个充满诗意和韵味的汉字，其拼音为“qǐ”。它不仅见证了中国传统文化的发展变迁，也在新时代背景下继续散发着迷人的光彩。我们应该珍惜并传承这份文化遗产，同时鼓励年轻人探索更多元化的表达方式，让古老的汉字焕发出新的生命力。</w:t>
      </w:r>
    </w:p>
    <w:p w14:paraId="04EB607F" w14:textId="77777777" w:rsidR="008246EB" w:rsidRDefault="008246EB">
      <w:pPr>
        <w:rPr>
          <w:rFonts w:hint="eastAsia"/>
        </w:rPr>
      </w:pPr>
    </w:p>
    <w:p w14:paraId="6B87BDCA" w14:textId="77777777" w:rsidR="008246EB" w:rsidRDefault="008246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879599" w14:textId="6BE28150" w:rsidR="00C5665B" w:rsidRDefault="00C5665B"/>
    <w:sectPr w:rsidR="00C566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65B"/>
    <w:rsid w:val="002D0BB4"/>
    <w:rsid w:val="008246EB"/>
    <w:rsid w:val="00C5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C95D9C-9EE0-4DBB-B300-560A0F81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66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6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6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6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6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6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6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6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6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66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66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66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66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66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66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66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66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66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6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6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66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6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66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66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66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66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66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66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