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B88A" w14:textId="77777777" w:rsidR="00E75A4E" w:rsidRDefault="00E75A4E">
      <w:pPr>
        <w:rPr>
          <w:rFonts w:hint="eastAsia"/>
        </w:rPr>
      </w:pPr>
      <w:r>
        <w:rPr>
          <w:rFonts w:hint="eastAsia"/>
        </w:rPr>
        <w:t>穷的拼音结构组词</w:t>
      </w:r>
    </w:p>
    <w:p w14:paraId="1EB4CC81" w14:textId="77777777" w:rsidR="00E75A4E" w:rsidRDefault="00E75A4E">
      <w:pPr>
        <w:rPr>
          <w:rFonts w:hint="eastAsia"/>
        </w:rPr>
      </w:pPr>
      <w:r>
        <w:rPr>
          <w:rFonts w:hint="eastAsia"/>
        </w:rPr>
        <w:t>汉语作为世界上最古老的文字之一，其独特的构造方式和丰富的表达能力令人赞叹。在汉语的学习过程中，“穷”字作为一个常用字，不仅有着深远的文化背景，还蕴含着丰富的语义信息。本文将围绕“穷”的拼音结构及其相关组词进行介绍，帮助读者更好地理解和使用这一汉字。</w:t>
      </w:r>
    </w:p>
    <w:p w14:paraId="0220C7E9" w14:textId="77777777" w:rsidR="00E75A4E" w:rsidRDefault="00E75A4E">
      <w:pPr>
        <w:rPr>
          <w:rFonts w:hint="eastAsia"/>
        </w:rPr>
      </w:pPr>
    </w:p>
    <w:p w14:paraId="63B2C4DC" w14:textId="77777777" w:rsidR="00E75A4E" w:rsidRDefault="00E75A4E">
      <w:pPr>
        <w:rPr>
          <w:rFonts w:hint="eastAsia"/>
        </w:rPr>
      </w:pPr>
      <w:r>
        <w:rPr>
          <w:rFonts w:hint="eastAsia"/>
        </w:rPr>
        <w:t>拼音结构解析</w:t>
      </w:r>
    </w:p>
    <w:p w14:paraId="77C609FA" w14:textId="77777777" w:rsidR="00E75A4E" w:rsidRDefault="00E75A4E">
      <w:pPr>
        <w:rPr>
          <w:rFonts w:hint="eastAsia"/>
        </w:rPr>
      </w:pPr>
      <w:r>
        <w:rPr>
          <w:rFonts w:hint="eastAsia"/>
        </w:rPr>
        <w:t>“穷”字的拼音为“qióng”，属于阳平声调。在汉语拼音系统中，它的声母是“q”，韵母则是“iong”。这种组合在现代汉语中相对少见，因此掌握好“穷”字的发音对学习者来说尤为重要。“穷”字的声旁为“躬”，这表明它与身体弯曲的动作有关，而形旁则为“穴”，暗示了该字可能与居住环境或空间狭小有关。</w:t>
      </w:r>
    </w:p>
    <w:p w14:paraId="6E7177E5" w14:textId="77777777" w:rsidR="00E75A4E" w:rsidRDefault="00E75A4E">
      <w:pPr>
        <w:rPr>
          <w:rFonts w:hint="eastAsia"/>
        </w:rPr>
      </w:pPr>
    </w:p>
    <w:p w14:paraId="44300870" w14:textId="77777777" w:rsidR="00E75A4E" w:rsidRDefault="00E75A4E">
      <w:pPr>
        <w:rPr>
          <w:rFonts w:hint="eastAsia"/>
        </w:rPr>
      </w:pPr>
      <w:r>
        <w:rPr>
          <w:rFonts w:hint="eastAsia"/>
        </w:rPr>
        <w:t>组词示例</w:t>
      </w:r>
    </w:p>
    <w:p w14:paraId="53D9BFD7" w14:textId="77777777" w:rsidR="00E75A4E" w:rsidRDefault="00E75A4E">
      <w:pPr>
        <w:rPr>
          <w:rFonts w:hint="eastAsia"/>
        </w:rPr>
      </w:pPr>
      <w:r>
        <w:rPr>
          <w:rFonts w:hint="eastAsia"/>
        </w:rPr>
        <w:t>接下来，我们来看一些由“穷”字组成的词汇。“穷人”是最直接、最常用的词语之一，用来指代经济条件较差的人群；“穷困”则强调一种长期且严重的贫困状态，不仅限于物质层面，还可以包括精神上的匮乏。“穷途末路”是一个成语，形象地描述了陷入绝境、无路可走的状态。“穷究”意为深入研究到底，不轻易放弃；“穷奢极侈”形容极端奢侈的生活方式。</w:t>
      </w:r>
    </w:p>
    <w:p w14:paraId="47B6868F" w14:textId="77777777" w:rsidR="00E75A4E" w:rsidRDefault="00E75A4E">
      <w:pPr>
        <w:rPr>
          <w:rFonts w:hint="eastAsia"/>
        </w:rPr>
      </w:pPr>
    </w:p>
    <w:p w14:paraId="157A62AA" w14:textId="77777777" w:rsidR="00E75A4E" w:rsidRDefault="00E75A4E">
      <w:pPr>
        <w:rPr>
          <w:rFonts w:hint="eastAsia"/>
        </w:rPr>
      </w:pPr>
      <w:r>
        <w:rPr>
          <w:rFonts w:hint="eastAsia"/>
        </w:rPr>
        <w:t>文化内涵探讨</w:t>
      </w:r>
    </w:p>
    <w:p w14:paraId="4350425B" w14:textId="77777777" w:rsidR="00E75A4E" w:rsidRDefault="00E75A4E">
      <w:pPr>
        <w:rPr>
          <w:rFonts w:hint="eastAsia"/>
        </w:rPr>
      </w:pPr>
      <w:r>
        <w:rPr>
          <w:rFonts w:hint="eastAsia"/>
        </w:rPr>
        <w:t>从文化角度来看，“穷”不仅仅代表经济上的贫穷，更深层次地反映了社会价值观和个人生活态度。例如，在古代文人墨客笔下，“穷”往往与志向高远但命运多舛的形象相联系，如杜甫诗中的“安得广厦千万间，大庇天下寒士俱欢颜”，表达了作者虽身处困境但仍心系天下的胸怀。这种精神追求超越了物质贫乏本身，赋予了“穷”字更为深刻的意义。</w:t>
      </w:r>
    </w:p>
    <w:p w14:paraId="39227C2E" w14:textId="77777777" w:rsidR="00E75A4E" w:rsidRDefault="00E75A4E">
      <w:pPr>
        <w:rPr>
          <w:rFonts w:hint="eastAsia"/>
        </w:rPr>
      </w:pPr>
    </w:p>
    <w:p w14:paraId="31A07D3F" w14:textId="77777777" w:rsidR="00E75A4E" w:rsidRDefault="00E75A4E">
      <w:pPr>
        <w:rPr>
          <w:rFonts w:hint="eastAsia"/>
        </w:rPr>
      </w:pPr>
      <w:r>
        <w:rPr>
          <w:rFonts w:hint="eastAsia"/>
        </w:rPr>
        <w:t>最后的总结</w:t>
      </w:r>
    </w:p>
    <w:p w14:paraId="45C0BF9E" w14:textId="77777777" w:rsidR="00E75A4E" w:rsidRDefault="00E75A4E">
      <w:pPr>
        <w:rPr>
          <w:rFonts w:hint="eastAsia"/>
        </w:rPr>
      </w:pPr>
      <w:r>
        <w:rPr>
          <w:rFonts w:hint="eastAsia"/>
        </w:rPr>
        <w:t>“穷”字通过其独特的拼音结构和多样的组词形式，展示了汉语丰富性和灵活性。无论是日常交流还是文学创作，“穷”字都扮演着不可或缺的角色。通过对“穷”字的深入了解，不仅能提升我们的语言能力，还能增进对中国传统文化的认识。希望以上内容能够帮助大家更加准确地运用“穷”字，感受汉语的魅力。</w:t>
      </w:r>
    </w:p>
    <w:p w14:paraId="73739236" w14:textId="77777777" w:rsidR="00E75A4E" w:rsidRDefault="00E75A4E">
      <w:pPr>
        <w:rPr>
          <w:rFonts w:hint="eastAsia"/>
        </w:rPr>
      </w:pPr>
    </w:p>
    <w:p w14:paraId="79378D80" w14:textId="77777777" w:rsidR="00E75A4E" w:rsidRDefault="00E75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395D7" w14:textId="33BD1E13" w:rsidR="00B4085D" w:rsidRDefault="00B4085D"/>
    <w:sectPr w:rsidR="00B4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D"/>
    <w:rsid w:val="002D0BB4"/>
    <w:rsid w:val="00B4085D"/>
    <w:rsid w:val="00E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B99F-B915-49CB-9294-E664633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