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D178" w14:textId="77777777" w:rsidR="00681B86" w:rsidRDefault="00681B86">
      <w:pPr>
        <w:rPr>
          <w:rFonts w:hint="eastAsia"/>
        </w:rPr>
      </w:pPr>
      <w:r>
        <w:rPr>
          <w:rFonts w:hint="eastAsia"/>
        </w:rPr>
        <w:t>Qin Mu Yin Dao Ma 秦穆饮盗马的拼音</w:t>
      </w:r>
    </w:p>
    <w:p w14:paraId="1E9E3265" w14:textId="77777777" w:rsidR="00681B86" w:rsidRDefault="00681B86">
      <w:pPr>
        <w:rPr>
          <w:rFonts w:hint="eastAsia"/>
        </w:rPr>
      </w:pPr>
      <w:r>
        <w:rPr>
          <w:rFonts w:hint="eastAsia"/>
        </w:rPr>
        <w:t>在汉语的广袤天地里，每个字词都有着自己独特的发音。当我们将目光投向“秦穆饮盗马”这一充满历史韵味与文化深度的词汇时，其拼音为：“Qín Mù yǐn dào mǎ”。这个词语背后的故事，宛如一幅徐徐展开的历史画卷，将我们带回到了两千多年前的中国。</w:t>
      </w:r>
    </w:p>
    <w:p w14:paraId="3CC218E0" w14:textId="77777777" w:rsidR="00681B86" w:rsidRDefault="00681B86">
      <w:pPr>
        <w:rPr>
          <w:rFonts w:hint="eastAsia"/>
        </w:rPr>
      </w:pPr>
    </w:p>
    <w:p w14:paraId="458696F3" w14:textId="77777777" w:rsidR="00681B86" w:rsidRDefault="00681B86">
      <w:pPr>
        <w:rPr>
          <w:rFonts w:hint="eastAsia"/>
        </w:rPr>
      </w:pPr>
      <w:r>
        <w:rPr>
          <w:rFonts w:hint="eastAsia"/>
        </w:rPr>
        <w:t>故事起源</w:t>
      </w:r>
    </w:p>
    <w:p w14:paraId="7EE32F1A" w14:textId="77777777" w:rsidR="00681B86" w:rsidRDefault="00681B86">
      <w:pPr>
        <w:rPr>
          <w:rFonts w:hint="eastAsia"/>
        </w:rPr>
      </w:pPr>
      <w:r>
        <w:rPr>
          <w:rFonts w:hint="eastAsia"/>
        </w:rPr>
        <w:t>故事发生在春秋时期的秦国。秦穆公，作为秦国的一位明君，以他的智慧和宽厚著称。一次，他的爱马被盗贼牵走。然而，他并没有因此而恼怒，反而做出了一个令人意想不到的决定：邀请这些盗马者来共饮美酒。这种出人意料的行为，不仅展现了秦穆公的大度，也反映了当时社会中一种特别的人际关系处理方式。</w:t>
      </w:r>
    </w:p>
    <w:p w14:paraId="5F289527" w14:textId="77777777" w:rsidR="00681B86" w:rsidRDefault="00681B86">
      <w:pPr>
        <w:rPr>
          <w:rFonts w:hint="eastAsia"/>
        </w:rPr>
      </w:pPr>
    </w:p>
    <w:p w14:paraId="1321175D" w14:textId="77777777" w:rsidR="00681B86" w:rsidRDefault="00681B86">
      <w:pPr>
        <w:rPr>
          <w:rFonts w:hint="eastAsia"/>
        </w:rPr>
      </w:pPr>
      <w:r>
        <w:rPr>
          <w:rFonts w:hint="eastAsia"/>
        </w:rPr>
        <w:t>人物性格</w:t>
      </w:r>
    </w:p>
    <w:p w14:paraId="027672D4" w14:textId="77777777" w:rsidR="00681B86" w:rsidRDefault="00681B86">
      <w:pPr>
        <w:rPr>
          <w:rFonts w:hint="eastAsia"/>
        </w:rPr>
      </w:pPr>
      <w:r>
        <w:rPr>
          <w:rFonts w:hint="eastAsia"/>
        </w:rPr>
        <w:t>通过“秦穆饮盗马”的事件，我们可以看到秦穆公的性格特点。他不是一个容易被愤怒或私欲左右的人，而是能够站在更高的角度看待问题。他明白，宽容和理解可以化解矛盾，甚至赢得人心。这样的领导风格，在当时的政治环境中是极为罕见且宝贵的。它告诉我们，有时候放下成见和偏执，用一颗包容的心去面对他人，可能会收获意想不到的最后的总结。</w:t>
      </w:r>
    </w:p>
    <w:p w14:paraId="02FBD08E" w14:textId="77777777" w:rsidR="00681B86" w:rsidRDefault="00681B86">
      <w:pPr>
        <w:rPr>
          <w:rFonts w:hint="eastAsia"/>
        </w:rPr>
      </w:pPr>
    </w:p>
    <w:p w14:paraId="72E40B7E" w14:textId="77777777" w:rsidR="00681B86" w:rsidRDefault="00681B86">
      <w:pPr>
        <w:rPr>
          <w:rFonts w:hint="eastAsia"/>
        </w:rPr>
      </w:pPr>
      <w:r>
        <w:rPr>
          <w:rFonts w:hint="eastAsia"/>
        </w:rPr>
        <w:t>事件影响</w:t>
      </w:r>
    </w:p>
    <w:p w14:paraId="5ED0A56D" w14:textId="77777777" w:rsidR="00681B86" w:rsidRDefault="00681B86">
      <w:pPr>
        <w:rPr>
          <w:rFonts w:hint="eastAsia"/>
        </w:rPr>
      </w:pPr>
      <w:r>
        <w:rPr>
          <w:rFonts w:hint="eastAsia"/>
        </w:rPr>
        <w:t>此事件的影响深远，不仅改变了那些盗马者的命运，也成为了后世传颂的佳话。这些曾经的盗马贼后来成为了秦穆公忠实的支持者，为秦国的发展贡献了自己的力量。更重要的是，这件事传递了一个重要的信息——即领导者的态度和行为模式可以直接影响到周围的人和社会风气。秦穆公以身作则，教导人们要善待他人，即便是在受到伤害的情况下也不忘展现自己的美德。</w:t>
      </w:r>
    </w:p>
    <w:p w14:paraId="655C006B" w14:textId="77777777" w:rsidR="00681B86" w:rsidRDefault="00681B86">
      <w:pPr>
        <w:rPr>
          <w:rFonts w:hint="eastAsia"/>
        </w:rPr>
      </w:pPr>
    </w:p>
    <w:p w14:paraId="4464B8A1" w14:textId="77777777" w:rsidR="00681B86" w:rsidRDefault="00681B86">
      <w:pPr>
        <w:rPr>
          <w:rFonts w:hint="eastAsia"/>
        </w:rPr>
      </w:pPr>
      <w:r>
        <w:rPr>
          <w:rFonts w:hint="eastAsia"/>
        </w:rPr>
        <w:t>文化传承</w:t>
      </w:r>
    </w:p>
    <w:p w14:paraId="7BC07860" w14:textId="77777777" w:rsidR="00681B86" w:rsidRDefault="00681B86">
      <w:pPr>
        <w:rPr>
          <w:rFonts w:hint="eastAsia"/>
        </w:rPr>
      </w:pPr>
      <w:r>
        <w:rPr>
          <w:rFonts w:hint="eastAsia"/>
        </w:rPr>
        <w:t>随着时间的推移，“秦穆饮盗马”的故事逐渐演变成了一种文化和精神象征，提醒着后代们关于宽容、仁慈以及人性光辉的重要性。在中国传统文化中，这样的故事往往承载着道德教育的功能，鼓励人们追求更高尚的情操和更加和谐的社会环境。即使到了今天，当我们提及这段历史时，仍然能从中汲取到无尽的力量和启示。</w:t>
      </w:r>
    </w:p>
    <w:p w14:paraId="50C6D04A" w14:textId="77777777" w:rsidR="00681B86" w:rsidRDefault="00681B86">
      <w:pPr>
        <w:rPr>
          <w:rFonts w:hint="eastAsia"/>
        </w:rPr>
      </w:pPr>
    </w:p>
    <w:p w14:paraId="6415AB86" w14:textId="77777777" w:rsidR="00681B86" w:rsidRDefault="00681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F91CC" w14:textId="76318058" w:rsidR="00525300" w:rsidRDefault="00525300"/>
    <w:sectPr w:rsidR="00525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00"/>
    <w:rsid w:val="002D0BB4"/>
    <w:rsid w:val="00525300"/>
    <w:rsid w:val="006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F76F5-E27A-48FF-A46C-7B756953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