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EDA7" w14:textId="77777777" w:rsidR="004F3DA8" w:rsidRDefault="004F3DA8">
      <w:pPr>
        <w:rPr>
          <w:rFonts w:hint="eastAsia"/>
        </w:rPr>
      </w:pPr>
      <w:r>
        <w:rPr>
          <w:rFonts w:hint="eastAsia"/>
        </w:rPr>
        <w:t>球遂浮出的拼音：qiú suí fú chū</w:t>
      </w:r>
    </w:p>
    <w:p w14:paraId="1BE3F2A4" w14:textId="77777777" w:rsidR="004F3DA8" w:rsidRDefault="004F3DA8">
      <w:pPr>
        <w:rPr>
          <w:rFonts w:hint="eastAsia"/>
        </w:rPr>
      </w:pPr>
      <w:r>
        <w:rPr>
          <w:rFonts w:hint="eastAsia"/>
        </w:rPr>
        <w:t>“球遂浮出”这句话看似简单，却蕴含着丰富的物理原理和生活哲理。在日常生活中，当我们看到一个球体从水中慢慢浮现时，这背后涉及的是阿基米德原理与浮力的概念。根据这一原理，任何浸入流体中的物体都会受到一个向上的浮力，这个浮力等于它所排开流体的重量。当球体的密度小于水的密度时，它就会浮出水面。</w:t>
      </w:r>
    </w:p>
    <w:p w14:paraId="3F92A311" w14:textId="77777777" w:rsidR="004F3DA8" w:rsidRDefault="004F3DA8">
      <w:pPr>
        <w:rPr>
          <w:rFonts w:hint="eastAsia"/>
        </w:rPr>
      </w:pPr>
    </w:p>
    <w:p w14:paraId="011D4152" w14:textId="77777777" w:rsidR="004F3DA8" w:rsidRDefault="004F3DA8">
      <w:pPr>
        <w:rPr>
          <w:rFonts w:hint="eastAsia"/>
        </w:rPr>
      </w:pPr>
      <w:r>
        <w:rPr>
          <w:rFonts w:hint="eastAsia"/>
        </w:rPr>
        <w:t>历史典故与文化含义</w:t>
      </w:r>
    </w:p>
    <w:p w14:paraId="3CD156CA" w14:textId="77777777" w:rsidR="004F3DA8" w:rsidRDefault="004F3DA8">
      <w:pPr>
        <w:rPr>
          <w:rFonts w:hint="eastAsia"/>
        </w:rPr>
      </w:pPr>
      <w:r>
        <w:rPr>
          <w:rFonts w:hint="eastAsia"/>
        </w:rPr>
        <w:t>在中国古代文献中，“球遂浮出”的类似现象也常常被用来比喻困境中的转机或问题的解决。例如，在《庄子》一书中就有关于“浮游”的哲学思考，它象征着一种自由无拘的生活态度，反映了道家追求自然、顺应天性的思想。而在其他故事里，这种现象可能预示着希望的到来或是好运的开始，成为人们心中美好愿望的一种寄托。</w:t>
      </w:r>
    </w:p>
    <w:p w14:paraId="58705727" w14:textId="77777777" w:rsidR="004F3DA8" w:rsidRDefault="004F3DA8">
      <w:pPr>
        <w:rPr>
          <w:rFonts w:hint="eastAsia"/>
        </w:rPr>
      </w:pPr>
    </w:p>
    <w:p w14:paraId="01B00C06" w14:textId="77777777" w:rsidR="004F3DA8" w:rsidRDefault="004F3DA8">
      <w:pPr>
        <w:rPr>
          <w:rFonts w:hint="eastAsia"/>
        </w:rPr>
      </w:pPr>
      <w:r>
        <w:rPr>
          <w:rFonts w:hint="eastAsia"/>
        </w:rPr>
        <w:t>科学解释背后的趣味实验</w:t>
      </w:r>
    </w:p>
    <w:p w14:paraId="3135DE7C" w14:textId="77777777" w:rsidR="004F3DA8" w:rsidRDefault="004F3DA8">
      <w:pPr>
        <w:rPr>
          <w:rFonts w:hint="eastAsia"/>
        </w:rPr>
      </w:pPr>
      <w:r>
        <w:rPr>
          <w:rFonts w:hint="eastAsia"/>
        </w:rPr>
        <w:t>为了让孩子们更好地理解“球遂浮出”的科学原理，教育工作者们设计了许多有趣的实验。其中一个经典的实验是将不同材质的小球放入装满水的透明容器中观察它们的行为。通过改变水的温度、盐度或者使用非牛顿流体（如玉米淀粉溶液），可以制造出各种意想不到的效果，使小球以不同的方式浮出水面。这样的活动不仅增加了学习的乐趣，也让学生对物理学有了更直观的认识。</w:t>
      </w:r>
    </w:p>
    <w:p w14:paraId="2B022FEC" w14:textId="77777777" w:rsidR="004F3DA8" w:rsidRDefault="004F3DA8">
      <w:pPr>
        <w:rPr>
          <w:rFonts w:hint="eastAsia"/>
        </w:rPr>
      </w:pPr>
    </w:p>
    <w:p w14:paraId="7C4A910F" w14:textId="77777777" w:rsidR="004F3DA8" w:rsidRDefault="004F3DA8">
      <w:pPr>
        <w:rPr>
          <w:rFonts w:hint="eastAsia"/>
        </w:rPr>
      </w:pPr>
      <w:r>
        <w:rPr>
          <w:rFonts w:hint="eastAsia"/>
        </w:rPr>
        <w:t>艺术创作中的灵感来源</w:t>
      </w:r>
    </w:p>
    <w:p w14:paraId="06E1A623" w14:textId="77777777" w:rsidR="004F3DA8" w:rsidRDefault="004F3DA8">
      <w:pPr>
        <w:rPr>
          <w:rFonts w:hint="eastAsia"/>
        </w:rPr>
      </w:pPr>
      <w:r>
        <w:rPr>
          <w:rFonts w:hint="eastAsia"/>
        </w:rPr>
        <w:t>“球遂浮出”的动态过程为艺术家们提供了无限的灵感。无论是绘画、雕塑还是摄影，许多作品都试图捕捉这一刻的美。艺术家们利用光影的变化来表现球体逐渐浮现的过程，创造出具有视觉冲击力的艺术效果。一些现代舞蹈编排也会借鉴这一概念，通过舞者的动作模拟物体浮出水面的姿态，传达出新生、解放等积极的情感信息。</w:t>
      </w:r>
    </w:p>
    <w:p w14:paraId="75B3ED26" w14:textId="77777777" w:rsidR="004F3DA8" w:rsidRDefault="004F3DA8">
      <w:pPr>
        <w:rPr>
          <w:rFonts w:hint="eastAsia"/>
        </w:rPr>
      </w:pPr>
    </w:p>
    <w:p w14:paraId="476B60F6" w14:textId="77777777" w:rsidR="004F3DA8" w:rsidRDefault="004F3DA8">
      <w:pPr>
        <w:rPr>
          <w:rFonts w:hint="eastAsia"/>
        </w:rPr>
      </w:pPr>
      <w:r>
        <w:rPr>
          <w:rFonts w:hint="eastAsia"/>
        </w:rPr>
        <w:t>日常生活中的应用实例</w:t>
      </w:r>
    </w:p>
    <w:p w14:paraId="424D7EEF" w14:textId="77777777" w:rsidR="004F3DA8" w:rsidRDefault="004F3DA8">
      <w:pPr>
        <w:rPr>
          <w:rFonts w:hint="eastAsia"/>
        </w:rPr>
      </w:pPr>
      <w:r>
        <w:rPr>
          <w:rFonts w:hint="eastAsia"/>
        </w:rPr>
        <w:t>在现实世界中，“球遂浮出”的原理有着广泛的应用。游泳池里的漂浮玩具、救生设备的设计以及船舶的建造都是基于浮力原理。科学家们也在探索如何利用类似的机制开发新型材料和技术，比如制造能够在水上行走的机器人或是研究能够自动调整自身浮力的潜水装备。这些创新不仅改变了我们的生活方式，也为未来科技的发展开辟了新的方向。</w:t>
      </w:r>
    </w:p>
    <w:p w14:paraId="79337ADA" w14:textId="77777777" w:rsidR="004F3DA8" w:rsidRDefault="004F3DA8">
      <w:pPr>
        <w:rPr>
          <w:rFonts w:hint="eastAsia"/>
        </w:rPr>
      </w:pPr>
    </w:p>
    <w:p w14:paraId="73191DCC" w14:textId="77777777" w:rsidR="004F3DA8" w:rsidRDefault="004F3DA8">
      <w:pPr>
        <w:rPr>
          <w:rFonts w:hint="eastAsia"/>
        </w:rPr>
      </w:pPr>
      <w:r>
        <w:rPr>
          <w:rFonts w:hint="eastAsia"/>
        </w:rPr>
        <w:t>最后的总结</w:t>
      </w:r>
    </w:p>
    <w:p w14:paraId="79B76C0D" w14:textId="77777777" w:rsidR="004F3DA8" w:rsidRDefault="004F3DA8">
      <w:pPr>
        <w:rPr>
          <w:rFonts w:hint="eastAsia"/>
        </w:rPr>
      </w:pPr>
      <w:r>
        <w:rPr>
          <w:rFonts w:hint="eastAsia"/>
        </w:rPr>
        <w:t>“球遂浮出”不仅仅是一个简单的物理现象，它连接了历史文化的深度、科学知识的广度以及艺术创作的高度。无论是在教育领域激发好奇心，还是在生活中提供便利，亦或是在艺术界引发创意，这个小小的现象都展现了大自然无穷的魅力，并提醒我们始终保持一颗探索未知的心。</w:t>
      </w:r>
    </w:p>
    <w:p w14:paraId="35923FB5" w14:textId="77777777" w:rsidR="004F3DA8" w:rsidRDefault="004F3DA8">
      <w:pPr>
        <w:rPr>
          <w:rFonts w:hint="eastAsia"/>
        </w:rPr>
      </w:pPr>
    </w:p>
    <w:p w14:paraId="6FBC32FC" w14:textId="77777777" w:rsidR="004F3DA8" w:rsidRDefault="004F3DA8">
      <w:pPr>
        <w:rPr>
          <w:rFonts w:hint="eastAsia"/>
        </w:rPr>
      </w:pPr>
      <w:r>
        <w:rPr>
          <w:rFonts w:hint="eastAsia"/>
        </w:rPr>
        <w:t>本文是由每日作文网(2345lzwz.com)为大家创作</w:t>
      </w:r>
    </w:p>
    <w:p w14:paraId="1FF6420C" w14:textId="46A2D46D" w:rsidR="00EB2250" w:rsidRDefault="00EB2250"/>
    <w:sectPr w:rsidR="00EB22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250"/>
    <w:rsid w:val="002D0BB4"/>
    <w:rsid w:val="004F3DA8"/>
    <w:rsid w:val="00EB2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B7AFE-4194-4DEB-8E54-A6CCC7572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22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22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22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22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22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22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22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22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22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22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22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22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2250"/>
    <w:rPr>
      <w:rFonts w:cstheme="majorBidi"/>
      <w:color w:val="2F5496" w:themeColor="accent1" w:themeShade="BF"/>
      <w:sz w:val="28"/>
      <w:szCs w:val="28"/>
    </w:rPr>
  </w:style>
  <w:style w:type="character" w:customStyle="1" w:styleId="50">
    <w:name w:val="标题 5 字符"/>
    <w:basedOn w:val="a0"/>
    <w:link w:val="5"/>
    <w:uiPriority w:val="9"/>
    <w:semiHidden/>
    <w:rsid w:val="00EB2250"/>
    <w:rPr>
      <w:rFonts w:cstheme="majorBidi"/>
      <w:color w:val="2F5496" w:themeColor="accent1" w:themeShade="BF"/>
      <w:sz w:val="24"/>
    </w:rPr>
  </w:style>
  <w:style w:type="character" w:customStyle="1" w:styleId="60">
    <w:name w:val="标题 6 字符"/>
    <w:basedOn w:val="a0"/>
    <w:link w:val="6"/>
    <w:uiPriority w:val="9"/>
    <w:semiHidden/>
    <w:rsid w:val="00EB2250"/>
    <w:rPr>
      <w:rFonts w:cstheme="majorBidi"/>
      <w:b/>
      <w:bCs/>
      <w:color w:val="2F5496" w:themeColor="accent1" w:themeShade="BF"/>
    </w:rPr>
  </w:style>
  <w:style w:type="character" w:customStyle="1" w:styleId="70">
    <w:name w:val="标题 7 字符"/>
    <w:basedOn w:val="a0"/>
    <w:link w:val="7"/>
    <w:uiPriority w:val="9"/>
    <w:semiHidden/>
    <w:rsid w:val="00EB2250"/>
    <w:rPr>
      <w:rFonts w:cstheme="majorBidi"/>
      <w:b/>
      <w:bCs/>
      <w:color w:val="595959" w:themeColor="text1" w:themeTint="A6"/>
    </w:rPr>
  </w:style>
  <w:style w:type="character" w:customStyle="1" w:styleId="80">
    <w:name w:val="标题 8 字符"/>
    <w:basedOn w:val="a0"/>
    <w:link w:val="8"/>
    <w:uiPriority w:val="9"/>
    <w:semiHidden/>
    <w:rsid w:val="00EB2250"/>
    <w:rPr>
      <w:rFonts w:cstheme="majorBidi"/>
      <w:color w:val="595959" w:themeColor="text1" w:themeTint="A6"/>
    </w:rPr>
  </w:style>
  <w:style w:type="character" w:customStyle="1" w:styleId="90">
    <w:name w:val="标题 9 字符"/>
    <w:basedOn w:val="a0"/>
    <w:link w:val="9"/>
    <w:uiPriority w:val="9"/>
    <w:semiHidden/>
    <w:rsid w:val="00EB2250"/>
    <w:rPr>
      <w:rFonts w:eastAsiaTheme="majorEastAsia" w:cstheme="majorBidi"/>
      <w:color w:val="595959" w:themeColor="text1" w:themeTint="A6"/>
    </w:rPr>
  </w:style>
  <w:style w:type="paragraph" w:styleId="a3">
    <w:name w:val="Title"/>
    <w:basedOn w:val="a"/>
    <w:next w:val="a"/>
    <w:link w:val="a4"/>
    <w:uiPriority w:val="10"/>
    <w:qFormat/>
    <w:rsid w:val="00EB22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2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2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22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2250"/>
    <w:pPr>
      <w:spacing w:before="160"/>
      <w:jc w:val="center"/>
    </w:pPr>
    <w:rPr>
      <w:i/>
      <w:iCs/>
      <w:color w:val="404040" w:themeColor="text1" w:themeTint="BF"/>
    </w:rPr>
  </w:style>
  <w:style w:type="character" w:customStyle="1" w:styleId="a8">
    <w:name w:val="引用 字符"/>
    <w:basedOn w:val="a0"/>
    <w:link w:val="a7"/>
    <w:uiPriority w:val="29"/>
    <w:rsid w:val="00EB2250"/>
    <w:rPr>
      <w:i/>
      <w:iCs/>
      <w:color w:val="404040" w:themeColor="text1" w:themeTint="BF"/>
    </w:rPr>
  </w:style>
  <w:style w:type="paragraph" w:styleId="a9">
    <w:name w:val="List Paragraph"/>
    <w:basedOn w:val="a"/>
    <w:uiPriority w:val="34"/>
    <w:qFormat/>
    <w:rsid w:val="00EB2250"/>
    <w:pPr>
      <w:ind w:left="720"/>
      <w:contextualSpacing/>
    </w:pPr>
  </w:style>
  <w:style w:type="character" w:styleId="aa">
    <w:name w:val="Intense Emphasis"/>
    <w:basedOn w:val="a0"/>
    <w:uiPriority w:val="21"/>
    <w:qFormat/>
    <w:rsid w:val="00EB2250"/>
    <w:rPr>
      <w:i/>
      <w:iCs/>
      <w:color w:val="2F5496" w:themeColor="accent1" w:themeShade="BF"/>
    </w:rPr>
  </w:style>
  <w:style w:type="paragraph" w:styleId="ab">
    <w:name w:val="Intense Quote"/>
    <w:basedOn w:val="a"/>
    <w:next w:val="a"/>
    <w:link w:val="ac"/>
    <w:uiPriority w:val="30"/>
    <w:qFormat/>
    <w:rsid w:val="00EB22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2250"/>
    <w:rPr>
      <w:i/>
      <w:iCs/>
      <w:color w:val="2F5496" w:themeColor="accent1" w:themeShade="BF"/>
    </w:rPr>
  </w:style>
  <w:style w:type="character" w:styleId="ad">
    <w:name w:val="Intense Reference"/>
    <w:basedOn w:val="a0"/>
    <w:uiPriority w:val="32"/>
    <w:qFormat/>
    <w:rsid w:val="00EB22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