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B45A" w14:textId="77777777" w:rsidR="009B1B2F" w:rsidRDefault="009B1B2F">
      <w:pPr>
        <w:rPr>
          <w:rFonts w:hint="eastAsia"/>
        </w:rPr>
      </w:pPr>
      <w:r>
        <w:rPr>
          <w:rFonts w:hint="eastAsia"/>
        </w:rPr>
        <w:t>瀑的拼音和组词部首</w:t>
      </w:r>
    </w:p>
    <w:p w14:paraId="18A6215B" w14:textId="77777777" w:rsidR="009B1B2F" w:rsidRDefault="009B1B2F">
      <w:pPr>
        <w:rPr>
          <w:rFonts w:hint="eastAsia"/>
        </w:rPr>
      </w:pPr>
      <w:r>
        <w:rPr>
          <w:rFonts w:hint="eastAsia"/>
        </w:rPr>
        <w:t>在汉语中，“瀑”字的拼音是 pù。这个字属于水部，它描绘了从高处急剧流下的大量水流景象，也就是我们通常所说的瀑布。汉字“瀑”由两个部分组成：左边的三点水（氵），代表与水有关的意义；右边的暴（bao4），不仅为这个字提供了发音线索，也隐含了水流湍急、猛烈的特点。</w:t>
      </w:r>
    </w:p>
    <w:p w14:paraId="7FC45817" w14:textId="77777777" w:rsidR="009B1B2F" w:rsidRDefault="009B1B2F">
      <w:pPr>
        <w:rPr>
          <w:rFonts w:hint="eastAsia"/>
        </w:rPr>
      </w:pPr>
    </w:p>
    <w:p w14:paraId="4C20A49D" w14:textId="77777777" w:rsidR="009B1B2F" w:rsidRDefault="009B1B2F">
      <w:pPr>
        <w:rPr>
          <w:rFonts w:hint="eastAsia"/>
        </w:rPr>
      </w:pPr>
      <w:r>
        <w:rPr>
          <w:rFonts w:hint="eastAsia"/>
        </w:rPr>
        <w:t>关于瀑的字源解析</w:t>
      </w:r>
    </w:p>
    <w:p w14:paraId="27480105" w14:textId="77777777" w:rsidR="009B1B2F" w:rsidRDefault="009B1B2F">
      <w:pPr>
        <w:rPr>
          <w:rFonts w:hint="eastAsia"/>
        </w:rPr>
      </w:pPr>
      <w:r>
        <w:rPr>
          <w:rFonts w:hint="eastAsia"/>
        </w:rPr>
        <w:t>追溯到古代，汉字“瀑”的构造体现了古人对自然现象的观察与理解。三点水作为部首，是中国汉字系统中一个非常常见的偏旁，用以表示或暗示字义与水相关联。而“暴”字原意有突然、迅速之意，用来形容水势迅猛如爆发般，因此，当这两个元素结合在一起时，就形象地描述了那种壮观而又令人敬畏的自然力量。这种构字方式反映了古代中国人对于自然界各种事物细致入微的观察力和创造力。</w:t>
      </w:r>
    </w:p>
    <w:p w14:paraId="3094396A" w14:textId="77777777" w:rsidR="009B1B2F" w:rsidRDefault="009B1B2F">
      <w:pPr>
        <w:rPr>
          <w:rFonts w:hint="eastAsia"/>
        </w:rPr>
      </w:pPr>
    </w:p>
    <w:p w14:paraId="50F6BFDE" w14:textId="77777777" w:rsidR="009B1B2F" w:rsidRDefault="009B1B2F">
      <w:pPr>
        <w:rPr>
          <w:rFonts w:hint="eastAsia"/>
        </w:rPr>
      </w:pPr>
      <w:r>
        <w:rPr>
          <w:rFonts w:hint="eastAsia"/>
        </w:rPr>
        <w:t>瀑字在文学作品中的应用</w:t>
      </w:r>
    </w:p>
    <w:p w14:paraId="1124A94F" w14:textId="77777777" w:rsidR="009B1B2F" w:rsidRDefault="009B1B2F">
      <w:pPr>
        <w:rPr>
          <w:rFonts w:hint="eastAsia"/>
        </w:rPr>
      </w:pPr>
      <w:r>
        <w:rPr>
          <w:rFonts w:hint="eastAsia"/>
        </w:rPr>
        <w:t>在中国古典文学里，“瀑”常常被诗人用来描绘山水之间的壮丽景色。例如李白在其诗作《望庐山瀑布》中写道：“日照香炉生紫烟，遥看瀑布挂前川。”这里通过生动的文字勾勒出了庐山瀑布那如梦如幻的美景。在许多游记散文中也能见到对不同地区瀑布景观的赞美，它们不仅是地理风貌的一部分，更成为了文人墨客笔下抒发情感、寄托理想的重要载体。</w:t>
      </w:r>
    </w:p>
    <w:p w14:paraId="37014C42" w14:textId="77777777" w:rsidR="009B1B2F" w:rsidRDefault="009B1B2F">
      <w:pPr>
        <w:rPr>
          <w:rFonts w:hint="eastAsia"/>
        </w:rPr>
      </w:pPr>
    </w:p>
    <w:p w14:paraId="6AB5BE61" w14:textId="77777777" w:rsidR="009B1B2F" w:rsidRDefault="009B1B2F">
      <w:pPr>
        <w:rPr>
          <w:rFonts w:hint="eastAsia"/>
        </w:rPr>
      </w:pPr>
      <w:r>
        <w:rPr>
          <w:rFonts w:hint="eastAsia"/>
        </w:rPr>
        <w:t>瀑的现代意义与发展</w:t>
      </w:r>
    </w:p>
    <w:p w14:paraId="3D4B0ED3" w14:textId="77777777" w:rsidR="009B1B2F" w:rsidRDefault="009B1B2F">
      <w:pPr>
        <w:rPr>
          <w:rFonts w:hint="eastAsia"/>
        </w:rPr>
      </w:pPr>
      <w:r>
        <w:rPr>
          <w:rFonts w:hint="eastAsia"/>
        </w:rPr>
        <w:t>随着时代的发展，“瀑”不再仅仅局限于指代自然界的瀑布。在网络语言和流行文化中，“瀑”有时也被赋予新的含义，比如形容信息量大且快速涌现的状态，类似于信息洪流的概念。在一些专业领域如地质学、环境科学等，“瀑”依旧保持着其原有的学术价值，用于研究和探讨水资源分布以及生态系统的健康状况等方面。</w:t>
      </w:r>
    </w:p>
    <w:p w14:paraId="0FD12425" w14:textId="77777777" w:rsidR="009B1B2F" w:rsidRDefault="009B1B2F">
      <w:pPr>
        <w:rPr>
          <w:rFonts w:hint="eastAsia"/>
        </w:rPr>
      </w:pPr>
    </w:p>
    <w:p w14:paraId="58294C60" w14:textId="77777777" w:rsidR="009B1B2F" w:rsidRDefault="009B1B2F">
      <w:pPr>
        <w:rPr>
          <w:rFonts w:hint="eastAsia"/>
        </w:rPr>
      </w:pPr>
      <w:r>
        <w:rPr>
          <w:rFonts w:hint="eastAsia"/>
        </w:rPr>
        <w:t>最后的总结</w:t>
      </w:r>
    </w:p>
    <w:p w14:paraId="5D5418E2" w14:textId="77777777" w:rsidR="009B1B2F" w:rsidRDefault="009B1B2F">
      <w:pPr>
        <w:rPr>
          <w:rFonts w:hint="eastAsia"/>
        </w:rPr>
      </w:pPr>
      <w:r>
        <w:rPr>
          <w:rFonts w:hint="eastAsia"/>
        </w:rPr>
        <w:t>“瀑”字不仅仅是一个简单的汉字，它是中华文化宝库中一颗璀璨的明珠。从古老的象形文字演变而来，承载着丰富的历史文化内涵，并随着时代的进步不断衍生出新的意义。无论是作为诗歌里的美丽风景，还是现代社会中新概念的表达符号，“瀑”都以其独特的魅力吸引着人们去探索和欣赏。</w:t>
      </w:r>
    </w:p>
    <w:p w14:paraId="2F517F61" w14:textId="77777777" w:rsidR="009B1B2F" w:rsidRDefault="009B1B2F">
      <w:pPr>
        <w:rPr>
          <w:rFonts w:hint="eastAsia"/>
        </w:rPr>
      </w:pPr>
    </w:p>
    <w:p w14:paraId="154C97C5" w14:textId="77777777" w:rsidR="009B1B2F" w:rsidRDefault="009B1B2F">
      <w:pPr>
        <w:rPr>
          <w:rFonts w:hint="eastAsia"/>
        </w:rPr>
      </w:pPr>
      <w:r>
        <w:rPr>
          <w:rFonts w:hint="eastAsia"/>
        </w:rPr>
        <w:t>本文是由每日作文网(2345lzwz.com)为大家创作</w:t>
      </w:r>
    </w:p>
    <w:p w14:paraId="53C52152" w14:textId="649077B0" w:rsidR="00061939" w:rsidRDefault="00061939"/>
    <w:sectPr w:rsidR="00061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39"/>
    <w:rsid w:val="00061939"/>
    <w:rsid w:val="002D0BB4"/>
    <w:rsid w:val="009B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51DF4-53C6-4056-8B76-D7D4B24A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9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9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9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9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9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9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9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939"/>
    <w:rPr>
      <w:rFonts w:cstheme="majorBidi"/>
      <w:color w:val="2F5496" w:themeColor="accent1" w:themeShade="BF"/>
      <w:sz w:val="28"/>
      <w:szCs w:val="28"/>
    </w:rPr>
  </w:style>
  <w:style w:type="character" w:customStyle="1" w:styleId="50">
    <w:name w:val="标题 5 字符"/>
    <w:basedOn w:val="a0"/>
    <w:link w:val="5"/>
    <w:uiPriority w:val="9"/>
    <w:semiHidden/>
    <w:rsid w:val="00061939"/>
    <w:rPr>
      <w:rFonts w:cstheme="majorBidi"/>
      <w:color w:val="2F5496" w:themeColor="accent1" w:themeShade="BF"/>
      <w:sz w:val="24"/>
    </w:rPr>
  </w:style>
  <w:style w:type="character" w:customStyle="1" w:styleId="60">
    <w:name w:val="标题 6 字符"/>
    <w:basedOn w:val="a0"/>
    <w:link w:val="6"/>
    <w:uiPriority w:val="9"/>
    <w:semiHidden/>
    <w:rsid w:val="00061939"/>
    <w:rPr>
      <w:rFonts w:cstheme="majorBidi"/>
      <w:b/>
      <w:bCs/>
      <w:color w:val="2F5496" w:themeColor="accent1" w:themeShade="BF"/>
    </w:rPr>
  </w:style>
  <w:style w:type="character" w:customStyle="1" w:styleId="70">
    <w:name w:val="标题 7 字符"/>
    <w:basedOn w:val="a0"/>
    <w:link w:val="7"/>
    <w:uiPriority w:val="9"/>
    <w:semiHidden/>
    <w:rsid w:val="00061939"/>
    <w:rPr>
      <w:rFonts w:cstheme="majorBidi"/>
      <w:b/>
      <w:bCs/>
      <w:color w:val="595959" w:themeColor="text1" w:themeTint="A6"/>
    </w:rPr>
  </w:style>
  <w:style w:type="character" w:customStyle="1" w:styleId="80">
    <w:name w:val="标题 8 字符"/>
    <w:basedOn w:val="a0"/>
    <w:link w:val="8"/>
    <w:uiPriority w:val="9"/>
    <w:semiHidden/>
    <w:rsid w:val="00061939"/>
    <w:rPr>
      <w:rFonts w:cstheme="majorBidi"/>
      <w:color w:val="595959" w:themeColor="text1" w:themeTint="A6"/>
    </w:rPr>
  </w:style>
  <w:style w:type="character" w:customStyle="1" w:styleId="90">
    <w:name w:val="标题 9 字符"/>
    <w:basedOn w:val="a0"/>
    <w:link w:val="9"/>
    <w:uiPriority w:val="9"/>
    <w:semiHidden/>
    <w:rsid w:val="00061939"/>
    <w:rPr>
      <w:rFonts w:eastAsiaTheme="majorEastAsia" w:cstheme="majorBidi"/>
      <w:color w:val="595959" w:themeColor="text1" w:themeTint="A6"/>
    </w:rPr>
  </w:style>
  <w:style w:type="paragraph" w:styleId="a3">
    <w:name w:val="Title"/>
    <w:basedOn w:val="a"/>
    <w:next w:val="a"/>
    <w:link w:val="a4"/>
    <w:uiPriority w:val="10"/>
    <w:qFormat/>
    <w:rsid w:val="00061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939"/>
    <w:pPr>
      <w:spacing w:before="160"/>
      <w:jc w:val="center"/>
    </w:pPr>
    <w:rPr>
      <w:i/>
      <w:iCs/>
      <w:color w:val="404040" w:themeColor="text1" w:themeTint="BF"/>
    </w:rPr>
  </w:style>
  <w:style w:type="character" w:customStyle="1" w:styleId="a8">
    <w:name w:val="引用 字符"/>
    <w:basedOn w:val="a0"/>
    <w:link w:val="a7"/>
    <w:uiPriority w:val="29"/>
    <w:rsid w:val="00061939"/>
    <w:rPr>
      <w:i/>
      <w:iCs/>
      <w:color w:val="404040" w:themeColor="text1" w:themeTint="BF"/>
    </w:rPr>
  </w:style>
  <w:style w:type="paragraph" w:styleId="a9">
    <w:name w:val="List Paragraph"/>
    <w:basedOn w:val="a"/>
    <w:uiPriority w:val="34"/>
    <w:qFormat/>
    <w:rsid w:val="00061939"/>
    <w:pPr>
      <w:ind w:left="720"/>
      <w:contextualSpacing/>
    </w:pPr>
  </w:style>
  <w:style w:type="character" w:styleId="aa">
    <w:name w:val="Intense Emphasis"/>
    <w:basedOn w:val="a0"/>
    <w:uiPriority w:val="21"/>
    <w:qFormat/>
    <w:rsid w:val="00061939"/>
    <w:rPr>
      <w:i/>
      <w:iCs/>
      <w:color w:val="2F5496" w:themeColor="accent1" w:themeShade="BF"/>
    </w:rPr>
  </w:style>
  <w:style w:type="paragraph" w:styleId="ab">
    <w:name w:val="Intense Quote"/>
    <w:basedOn w:val="a"/>
    <w:next w:val="a"/>
    <w:link w:val="ac"/>
    <w:uiPriority w:val="30"/>
    <w:qFormat/>
    <w:rsid w:val="00061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939"/>
    <w:rPr>
      <w:i/>
      <w:iCs/>
      <w:color w:val="2F5496" w:themeColor="accent1" w:themeShade="BF"/>
    </w:rPr>
  </w:style>
  <w:style w:type="character" w:styleId="ad">
    <w:name w:val="Intense Reference"/>
    <w:basedOn w:val="a0"/>
    <w:uiPriority w:val="32"/>
    <w:qFormat/>
    <w:rsid w:val="000619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