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53B8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氢化可的松的拼音：Qinghua Kexisong</w:t>
      </w:r>
    </w:p>
    <w:p w14:paraId="7C1BF8DB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氢化可的松（Hydrocortisone），在药理学上是一种糖皮质激素，它参与人体内多种生理过程的调节。从发音来看，“氢化可的松”的拼音是“Qinghua Kexisong”。这种药物具有抗炎、抗过敏和免疫抑制等作用，广泛应用于皮肤科、内科和其他医学领域中，用于治疗各种由炎症或过敏引起的疾病。</w:t>
      </w:r>
    </w:p>
    <w:p w14:paraId="65D1C761" w14:textId="77777777" w:rsidR="0082339C" w:rsidRDefault="0082339C">
      <w:pPr>
        <w:rPr>
          <w:rFonts w:hint="eastAsia"/>
        </w:rPr>
      </w:pPr>
    </w:p>
    <w:p w14:paraId="54B5E8FD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氢化可的松的作用机制</w:t>
      </w:r>
    </w:p>
    <w:p w14:paraId="0D5972C7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作为肾上腺皮质激素的一种，主要通过与细胞内的受体结合，影响基因表达，进而改变蛋白质合成来发挥其生物效应。它可以减轻炎症反应，减少组织损伤，并且对于缓解过敏症状非常有效。它还能够抑制免疫系统的过度活跃，对一些自身免疫性疾病有治疗效果。由于这些特性，氢化可的松成为了临床上不可或缺的一类药物。</w:t>
      </w:r>
    </w:p>
    <w:p w14:paraId="5DDB91EC" w14:textId="77777777" w:rsidR="0082339C" w:rsidRDefault="0082339C">
      <w:pPr>
        <w:rPr>
          <w:rFonts w:hint="eastAsia"/>
        </w:rPr>
      </w:pPr>
    </w:p>
    <w:p w14:paraId="22D1B892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氢化可的松的应用范围</w:t>
      </w:r>
    </w:p>
    <w:p w14:paraId="0E51BCCC" w14:textId="77777777" w:rsidR="0082339C" w:rsidRDefault="0082339C">
      <w:pPr>
        <w:rPr>
          <w:rFonts w:hint="eastAsia"/>
        </w:rPr>
      </w:pPr>
      <w:r>
        <w:rPr>
          <w:rFonts w:hint="eastAsia"/>
        </w:rPr>
        <w:t>在临床实践中，氢化可的松被用来处理多种状况。例如，在皮肤病方面，它可以用来治疗湿疹、接触性皮炎、牛皮癣等病症；在呼吸系统疾病中，可用于哮喘急性发作时的辅助治疗；在眼科，则可以用于角膜炎或其他眼部炎症。氢化可的松也适用于肾上腺功能不全患者的替代疗法，以及某些类型的休克状态下的紧急处理。</w:t>
      </w:r>
    </w:p>
    <w:p w14:paraId="4228A11C" w14:textId="77777777" w:rsidR="0082339C" w:rsidRDefault="0082339C">
      <w:pPr>
        <w:rPr>
          <w:rFonts w:hint="eastAsia"/>
        </w:rPr>
      </w:pPr>
    </w:p>
    <w:p w14:paraId="07D58940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氢化可的松的剂型和使用方法</w:t>
      </w:r>
    </w:p>
    <w:p w14:paraId="7D50BC9F" w14:textId="77777777" w:rsidR="0082339C" w:rsidRDefault="0082339C">
      <w:pPr>
        <w:rPr>
          <w:rFonts w:hint="eastAsia"/>
        </w:rPr>
      </w:pPr>
      <w:r>
        <w:rPr>
          <w:rFonts w:hint="eastAsia"/>
        </w:rPr>
        <w:t>市面上常见的氢化可的松制剂包括乳膏、软膏、洗剂、栓剂、片剂及注射液等多种形式。外用产品如乳膏和软膏可以直接涂抹于患处，而口服片剂或注射液则需要按照医生指示服用或注射。使用时必须遵循医嘱，确保剂量准确，避免长期大量应用以免引起副作用。</w:t>
      </w:r>
    </w:p>
    <w:p w14:paraId="2F25DA4F" w14:textId="77777777" w:rsidR="0082339C" w:rsidRDefault="0082339C">
      <w:pPr>
        <w:rPr>
          <w:rFonts w:hint="eastAsia"/>
        </w:rPr>
      </w:pPr>
    </w:p>
    <w:p w14:paraId="365FE249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氢化可的松的安全性和注意事项</w:t>
      </w:r>
    </w:p>
    <w:p w14:paraId="783F74DD" w14:textId="77777777" w:rsidR="0082339C" w:rsidRDefault="0082339C">
      <w:pPr>
        <w:rPr>
          <w:rFonts w:hint="eastAsia"/>
        </w:rPr>
      </w:pPr>
      <w:r>
        <w:rPr>
          <w:rFonts w:hint="eastAsia"/>
        </w:rPr>
        <w:t>虽然氢化可的松是一个有效的治疗工具，但它也可能带来一定的风险。短期使用一般较为安全，但长期或不当使用可能导致一系列不良反应，比如皮肤变薄、易感染、血糖升高、骨质疏松等问题。因此，在使用过程中应密切关注身体变化，并定期复诊，以便及时调整治疗方案。对于孕妇和哺乳期妇女来说，更应该谨慎评估用药利弊，在专业医师指导下合理用药。</w:t>
      </w:r>
    </w:p>
    <w:p w14:paraId="20605774" w14:textId="77777777" w:rsidR="0082339C" w:rsidRDefault="0082339C">
      <w:pPr>
        <w:rPr>
          <w:rFonts w:hint="eastAsia"/>
        </w:rPr>
      </w:pPr>
    </w:p>
    <w:p w14:paraId="651D2062" w14:textId="77777777" w:rsidR="0082339C" w:rsidRDefault="0082339C">
      <w:pPr>
        <w:rPr>
          <w:rFonts w:hint="eastAsia"/>
        </w:rPr>
      </w:pPr>
      <w:r>
        <w:rPr>
          <w:rFonts w:hint="eastAsia"/>
        </w:rPr>
        <w:t>最后的总结</w:t>
      </w:r>
    </w:p>
    <w:p w14:paraId="502637E2" w14:textId="77777777" w:rsidR="0082339C" w:rsidRDefault="0082339C">
      <w:pPr>
        <w:rPr>
          <w:rFonts w:hint="eastAsia"/>
        </w:rPr>
      </w:pPr>
      <w:r>
        <w:rPr>
          <w:rFonts w:hint="eastAsia"/>
        </w:rPr>
        <w:t>氢化可的松作为一种重要的糖皮质激素类药物，因其显著的疗效而在医疗领域占据重要地位。了解其正确的拼音读法——“Qinghua Kexisong”，有助于提高沟通效率，确保患者能够准确获得所需信息。然而，任何药物都有其适用范围和潜在的风险，所以应当根据具体情况，在医生指导下科学合理地使用氢化可的松，以达到最佳治疗效果的同时尽量减少可能产生的不良影响。</w:t>
      </w:r>
    </w:p>
    <w:p w14:paraId="1AC6D881" w14:textId="77777777" w:rsidR="0082339C" w:rsidRDefault="0082339C">
      <w:pPr>
        <w:rPr>
          <w:rFonts w:hint="eastAsia"/>
        </w:rPr>
      </w:pPr>
    </w:p>
    <w:p w14:paraId="372D459C" w14:textId="77777777" w:rsidR="0082339C" w:rsidRDefault="00823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7F4AD" w14:textId="596C9F6F" w:rsidR="009B11EA" w:rsidRDefault="009B11EA"/>
    <w:sectPr w:rsidR="009B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EA"/>
    <w:rsid w:val="002D0BB4"/>
    <w:rsid w:val="0082339C"/>
    <w:rsid w:val="009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69815-B36B-4D71-BA7C-1A4533E7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