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45EF" w14:textId="77777777" w:rsidR="001534D8" w:rsidRDefault="001534D8">
      <w:pPr>
        <w:rPr>
          <w:rFonts w:hint="eastAsia"/>
        </w:rPr>
      </w:pPr>
      <w:r>
        <w:rPr>
          <w:rFonts w:hint="eastAsia"/>
        </w:rPr>
        <w:t>气象万千的拼音及意思解释</w:t>
      </w:r>
    </w:p>
    <w:p w14:paraId="5FEE2073" w14:textId="77777777" w:rsidR="001534D8" w:rsidRDefault="001534D8">
      <w:pPr>
        <w:rPr>
          <w:rFonts w:hint="eastAsia"/>
        </w:rPr>
      </w:pPr>
      <w:r>
        <w:rPr>
          <w:rFonts w:hint="eastAsia"/>
        </w:rPr>
        <w:t>“气象万千”是一个汉语成语，其拼音为 “qì xiàng wàn qiān”。这个成语描述的是自然界中天气和气候的变化多端，以及由此带来的丰富多彩的景象。它不仅仅局限于自然界的风云变幻，也可以用来形容事物或情况变化多样、丰富复杂。成语中的每个字都有其独特的含义：“气”指的是空气、气息或者状态；“象”则指现象、景象；“万”表示数量之多，即一万，常被用来代表无数；“千”同样是指大量的意思。因此，气象万千综合起来就是说景象变化无穷无尽。</w:t>
      </w:r>
    </w:p>
    <w:p w14:paraId="6F0E9A4E" w14:textId="77777777" w:rsidR="001534D8" w:rsidRDefault="001534D8">
      <w:pPr>
        <w:rPr>
          <w:rFonts w:hint="eastAsia"/>
        </w:rPr>
      </w:pPr>
    </w:p>
    <w:p w14:paraId="7B34B2F7" w14:textId="77777777" w:rsidR="001534D8" w:rsidRDefault="001534D8">
      <w:pPr>
        <w:rPr>
          <w:rFonts w:hint="eastAsia"/>
        </w:rPr>
      </w:pPr>
      <w:r>
        <w:rPr>
          <w:rFonts w:hint="eastAsia"/>
        </w:rPr>
        <w:t>历史背景与文化内涵</w:t>
      </w:r>
    </w:p>
    <w:p w14:paraId="27C9A1FB" w14:textId="77777777" w:rsidR="001534D8" w:rsidRDefault="001534D8">
      <w:pPr>
        <w:rPr>
          <w:rFonts w:hint="eastAsia"/>
        </w:rPr>
      </w:pPr>
      <w:r>
        <w:rPr>
          <w:rFonts w:hint="eastAsia"/>
        </w:rPr>
        <w:t>在中国古代，人们依赖天时进行农耕活动，对天气和季节的变化十分敏感。从《易经》到历代文人墨客的作品中，我们都能找到对于气候变化细致入微的观察记录。“气象万千”这一成语，体现了古人对大自然深刻的理解和敬畏之心。随着时代的发展，该词的意义逐渐扩大，不再仅仅局限于描述自然景观，而是广泛应用于文学艺术、社会生活等多个领域，成为表达事物多样性的一个重要词汇。无论是在描绘风景名胜，还是在评论人事变迁时，“气象万千”都展现出了强大的表现力。</w:t>
      </w:r>
    </w:p>
    <w:p w14:paraId="30C3ACAA" w14:textId="77777777" w:rsidR="001534D8" w:rsidRDefault="001534D8">
      <w:pPr>
        <w:rPr>
          <w:rFonts w:hint="eastAsia"/>
        </w:rPr>
      </w:pPr>
    </w:p>
    <w:p w14:paraId="3BBAF55C" w14:textId="77777777" w:rsidR="001534D8" w:rsidRDefault="001534D8">
      <w:pPr>
        <w:rPr>
          <w:rFonts w:hint="eastAsia"/>
        </w:rPr>
      </w:pPr>
      <w:r>
        <w:rPr>
          <w:rFonts w:hint="eastAsia"/>
        </w:rPr>
        <w:t>成语在现代语境下的应用</w:t>
      </w:r>
    </w:p>
    <w:p w14:paraId="6E4328C0" w14:textId="77777777" w:rsidR="001534D8" w:rsidRDefault="001534D8">
      <w:pPr>
        <w:rPr>
          <w:rFonts w:hint="eastAsia"/>
        </w:rPr>
      </w:pPr>
      <w:r>
        <w:rPr>
          <w:rFonts w:hint="eastAsia"/>
        </w:rPr>
        <w:t>进入现代社会后，“气象万千”的使用频率并未减少，反而因其寓意深远而更加受到青睐。在新闻报道中，常用此成语来形容国际形势错综复杂；在文化艺术评论里，则用以赞美作品构思新颖独特；在商业环境中，也能见到它被用来比喻市场机遇瞬息万变。在日常交流中，当人们想要表达某件事情充满了未知数或是具有多种可能性时，也经常会用到“气象万千”。这个古老而又充满活力的成语，以其丰富的内涵和广泛的适应性，继续在当代汉语中扮演着不可或缺的角色。</w:t>
      </w:r>
    </w:p>
    <w:p w14:paraId="29299AA2" w14:textId="77777777" w:rsidR="001534D8" w:rsidRDefault="001534D8">
      <w:pPr>
        <w:rPr>
          <w:rFonts w:hint="eastAsia"/>
        </w:rPr>
      </w:pPr>
    </w:p>
    <w:p w14:paraId="6461B447" w14:textId="77777777" w:rsidR="001534D8" w:rsidRDefault="001534D8">
      <w:pPr>
        <w:rPr>
          <w:rFonts w:hint="eastAsia"/>
        </w:rPr>
      </w:pPr>
      <w:r>
        <w:rPr>
          <w:rFonts w:hint="eastAsia"/>
        </w:rPr>
        <w:t>成语背后的故事与传说</w:t>
      </w:r>
    </w:p>
    <w:p w14:paraId="029F85AB" w14:textId="77777777" w:rsidR="001534D8" w:rsidRDefault="001534D8">
      <w:pPr>
        <w:rPr>
          <w:rFonts w:hint="eastAsia"/>
        </w:rPr>
      </w:pPr>
      <w:r>
        <w:rPr>
          <w:rFonts w:hint="eastAsia"/>
        </w:rPr>
        <w:t>虽然“气象万千”本身并没有直接关联某个具体的历史事件或人物故事，但在中国悠久的文化长河中，有关天气预测、天文观测的故事不计其数。例如，《史记》记载了汉武帝时期太史令司马迁的父亲司马谈曾经根据星象变化预言过国家大事；又如晋代葛洪所著《抱朴子》一书中提到炼丹术士能够通过观察云彩形态来判断药物是否已经炼成。这些故事虽与“气象万千”没有直接联系，却反映了中国古代人民对自然现象的高度关注以及他们试图理解并驾驭自然规律的努力。正是这种探索精神孕育了像“气象万千”这样富有哲理性的成语。</w:t>
      </w:r>
    </w:p>
    <w:p w14:paraId="355FAF73" w14:textId="77777777" w:rsidR="001534D8" w:rsidRDefault="001534D8">
      <w:pPr>
        <w:rPr>
          <w:rFonts w:hint="eastAsia"/>
        </w:rPr>
      </w:pPr>
    </w:p>
    <w:p w14:paraId="098C26B0" w14:textId="77777777" w:rsidR="001534D8" w:rsidRDefault="001534D8">
      <w:pPr>
        <w:rPr>
          <w:rFonts w:hint="eastAsia"/>
        </w:rPr>
      </w:pPr>
      <w:r>
        <w:rPr>
          <w:rFonts w:hint="eastAsia"/>
        </w:rPr>
        <w:t>最后的总结：传承与发展</w:t>
      </w:r>
    </w:p>
    <w:p w14:paraId="65520FCC" w14:textId="77777777" w:rsidR="001534D8" w:rsidRDefault="001534D8">
      <w:pPr>
        <w:rPr>
          <w:rFonts w:hint="eastAsia"/>
        </w:rPr>
      </w:pPr>
      <w:r>
        <w:rPr>
          <w:rFonts w:hint="eastAsia"/>
        </w:rPr>
        <w:t>“气象万千”不仅是一个简单的四字成语，更是一面镜子，映照出中华民族悠久的历史文化和深邃的思想智慧。它提醒我们要尊重自然、顺应规律，并且勇于面对生活中可能出现的各种挑战。在全球化日益加深的今天，我们应当积极吸收外来优秀文化成果的也要珍惜和发扬本土传统文化精华，让诸如“气象万千”这样的经典成语在新时代焕发出新的光彩。无论是讲述中国故事，还是参与国际文化交流，“气象万千”都将是我们宝贵的精神财富之一。</w:t>
      </w:r>
    </w:p>
    <w:p w14:paraId="3F822024" w14:textId="77777777" w:rsidR="001534D8" w:rsidRDefault="001534D8">
      <w:pPr>
        <w:rPr>
          <w:rFonts w:hint="eastAsia"/>
        </w:rPr>
      </w:pPr>
    </w:p>
    <w:p w14:paraId="71D8D12F" w14:textId="77777777" w:rsidR="001534D8" w:rsidRDefault="001534D8">
      <w:pPr>
        <w:rPr>
          <w:rFonts w:hint="eastAsia"/>
        </w:rPr>
      </w:pPr>
      <w:r>
        <w:rPr>
          <w:rFonts w:hint="eastAsia"/>
        </w:rPr>
        <w:t>本文是由每日作文网(2345lzwz.com)为大家创作</w:t>
      </w:r>
    </w:p>
    <w:p w14:paraId="5C807504" w14:textId="7E17CB22" w:rsidR="00122785" w:rsidRDefault="00122785"/>
    <w:sectPr w:rsidR="00122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85"/>
    <w:rsid w:val="00122785"/>
    <w:rsid w:val="001534D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3DB9-397E-41D8-8409-930D4B04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785"/>
    <w:rPr>
      <w:rFonts w:cstheme="majorBidi"/>
      <w:color w:val="2F5496" w:themeColor="accent1" w:themeShade="BF"/>
      <w:sz w:val="28"/>
      <w:szCs w:val="28"/>
    </w:rPr>
  </w:style>
  <w:style w:type="character" w:customStyle="1" w:styleId="50">
    <w:name w:val="标题 5 字符"/>
    <w:basedOn w:val="a0"/>
    <w:link w:val="5"/>
    <w:uiPriority w:val="9"/>
    <w:semiHidden/>
    <w:rsid w:val="00122785"/>
    <w:rPr>
      <w:rFonts w:cstheme="majorBidi"/>
      <w:color w:val="2F5496" w:themeColor="accent1" w:themeShade="BF"/>
      <w:sz w:val="24"/>
    </w:rPr>
  </w:style>
  <w:style w:type="character" w:customStyle="1" w:styleId="60">
    <w:name w:val="标题 6 字符"/>
    <w:basedOn w:val="a0"/>
    <w:link w:val="6"/>
    <w:uiPriority w:val="9"/>
    <w:semiHidden/>
    <w:rsid w:val="00122785"/>
    <w:rPr>
      <w:rFonts w:cstheme="majorBidi"/>
      <w:b/>
      <w:bCs/>
      <w:color w:val="2F5496" w:themeColor="accent1" w:themeShade="BF"/>
    </w:rPr>
  </w:style>
  <w:style w:type="character" w:customStyle="1" w:styleId="70">
    <w:name w:val="标题 7 字符"/>
    <w:basedOn w:val="a0"/>
    <w:link w:val="7"/>
    <w:uiPriority w:val="9"/>
    <w:semiHidden/>
    <w:rsid w:val="00122785"/>
    <w:rPr>
      <w:rFonts w:cstheme="majorBidi"/>
      <w:b/>
      <w:bCs/>
      <w:color w:val="595959" w:themeColor="text1" w:themeTint="A6"/>
    </w:rPr>
  </w:style>
  <w:style w:type="character" w:customStyle="1" w:styleId="80">
    <w:name w:val="标题 8 字符"/>
    <w:basedOn w:val="a0"/>
    <w:link w:val="8"/>
    <w:uiPriority w:val="9"/>
    <w:semiHidden/>
    <w:rsid w:val="00122785"/>
    <w:rPr>
      <w:rFonts w:cstheme="majorBidi"/>
      <w:color w:val="595959" w:themeColor="text1" w:themeTint="A6"/>
    </w:rPr>
  </w:style>
  <w:style w:type="character" w:customStyle="1" w:styleId="90">
    <w:name w:val="标题 9 字符"/>
    <w:basedOn w:val="a0"/>
    <w:link w:val="9"/>
    <w:uiPriority w:val="9"/>
    <w:semiHidden/>
    <w:rsid w:val="00122785"/>
    <w:rPr>
      <w:rFonts w:eastAsiaTheme="majorEastAsia" w:cstheme="majorBidi"/>
      <w:color w:val="595959" w:themeColor="text1" w:themeTint="A6"/>
    </w:rPr>
  </w:style>
  <w:style w:type="paragraph" w:styleId="a3">
    <w:name w:val="Title"/>
    <w:basedOn w:val="a"/>
    <w:next w:val="a"/>
    <w:link w:val="a4"/>
    <w:uiPriority w:val="10"/>
    <w:qFormat/>
    <w:rsid w:val="00122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785"/>
    <w:pPr>
      <w:spacing w:before="160"/>
      <w:jc w:val="center"/>
    </w:pPr>
    <w:rPr>
      <w:i/>
      <w:iCs/>
      <w:color w:val="404040" w:themeColor="text1" w:themeTint="BF"/>
    </w:rPr>
  </w:style>
  <w:style w:type="character" w:customStyle="1" w:styleId="a8">
    <w:name w:val="引用 字符"/>
    <w:basedOn w:val="a0"/>
    <w:link w:val="a7"/>
    <w:uiPriority w:val="29"/>
    <w:rsid w:val="00122785"/>
    <w:rPr>
      <w:i/>
      <w:iCs/>
      <w:color w:val="404040" w:themeColor="text1" w:themeTint="BF"/>
    </w:rPr>
  </w:style>
  <w:style w:type="paragraph" w:styleId="a9">
    <w:name w:val="List Paragraph"/>
    <w:basedOn w:val="a"/>
    <w:uiPriority w:val="34"/>
    <w:qFormat/>
    <w:rsid w:val="00122785"/>
    <w:pPr>
      <w:ind w:left="720"/>
      <w:contextualSpacing/>
    </w:pPr>
  </w:style>
  <w:style w:type="character" w:styleId="aa">
    <w:name w:val="Intense Emphasis"/>
    <w:basedOn w:val="a0"/>
    <w:uiPriority w:val="21"/>
    <w:qFormat/>
    <w:rsid w:val="00122785"/>
    <w:rPr>
      <w:i/>
      <w:iCs/>
      <w:color w:val="2F5496" w:themeColor="accent1" w:themeShade="BF"/>
    </w:rPr>
  </w:style>
  <w:style w:type="paragraph" w:styleId="ab">
    <w:name w:val="Intense Quote"/>
    <w:basedOn w:val="a"/>
    <w:next w:val="a"/>
    <w:link w:val="ac"/>
    <w:uiPriority w:val="30"/>
    <w:qFormat/>
    <w:rsid w:val="00122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785"/>
    <w:rPr>
      <w:i/>
      <w:iCs/>
      <w:color w:val="2F5496" w:themeColor="accent1" w:themeShade="BF"/>
    </w:rPr>
  </w:style>
  <w:style w:type="character" w:styleId="ad">
    <w:name w:val="Intense Reference"/>
    <w:basedOn w:val="a0"/>
    <w:uiPriority w:val="32"/>
    <w:qFormat/>
    <w:rsid w:val="00122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