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0A3F" w14:textId="77777777" w:rsidR="005955A8" w:rsidRDefault="005955A8">
      <w:pPr>
        <w:rPr>
          <w:rFonts w:hint="eastAsia"/>
        </w:rPr>
      </w:pPr>
      <w:r>
        <w:rPr>
          <w:rFonts w:hint="eastAsia"/>
        </w:rPr>
        <w:t>歧的拼音组词部首音序是什么</w:t>
      </w:r>
    </w:p>
    <w:p w14:paraId="5095F0EB" w14:textId="77777777" w:rsidR="005955A8" w:rsidRDefault="005955A8">
      <w:pPr>
        <w:rPr>
          <w:rFonts w:hint="eastAsia"/>
        </w:rPr>
      </w:pPr>
      <w:r>
        <w:rPr>
          <w:rFonts w:hint="eastAsia"/>
        </w:rPr>
        <w:t>“歧”字是一个常用的汉字，其拼音为“qí”，属于现代汉语中的二级常用汉字。该字在《说文解字》中被解释为“路难行也”，意指道路分叉、分支之处，引申为分歧、不一致之意。在汉字结构中，“歧”字由“止”和“支”两部分组成，其中“止”作为形旁，表示与脚或行走有关的意义；而“支”则作为声旁，提供了发音的线索。</w:t>
      </w:r>
    </w:p>
    <w:p w14:paraId="28A3C7A4" w14:textId="77777777" w:rsidR="005955A8" w:rsidRDefault="005955A8">
      <w:pPr>
        <w:rPr>
          <w:rFonts w:hint="eastAsia"/>
        </w:rPr>
      </w:pPr>
    </w:p>
    <w:p w14:paraId="4EB0F1B6" w14:textId="77777777" w:rsidR="005955A8" w:rsidRDefault="005955A8">
      <w:pPr>
        <w:rPr>
          <w:rFonts w:hint="eastAsia"/>
        </w:rPr>
      </w:pPr>
      <w:r>
        <w:rPr>
          <w:rFonts w:hint="eastAsia"/>
        </w:rPr>
        <w:t>拼音及音序</w:t>
      </w:r>
    </w:p>
    <w:p w14:paraId="2E212B34" w14:textId="77777777" w:rsidR="005955A8" w:rsidRDefault="005955A8">
      <w:pPr>
        <w:rPr>
          <w:rFonts w:hint="eastAsia"/>
        </w:rPr>
      </w:pPr>
      <w:r>
        <w:rPr>
          <w:rFonts w:hint="eastAsia"/>
        </w:rPr>
        <w:t>根据汉语拼音方案，“歧”的拼音是“qí”，按照汉语拼音字母表顺序，它的音序是Q。这对于我们进行汉字排序以及查找特定汉字时非常重要。了解一个汉字的拼音和音序有助于我们在电子设备上快速输入或者检索所需的文字信息。</w:t>
      </w:r>
    </w:p>
    <w:p w14:paraId="478E7F5C" w14:textId="77777777" w:rsidR="005955A8" w:rsidRDefault="005955A8">
      <w:pPr>
        <w:rPr>
          <w:rFonts w:hint="eastAsia"/>
        </w:rPr>
      </w:pPr>
    </w:p>
    <w:p w14:paraId="0E6689D0" w14:textId="77777777" w:rsidR="005955A8" w:rsidRDefault="005955A8">
      <w:pPr>
        <w:rPr>
          <w:rFonts w:hint="eastAsia"/>
        </w:rPr>
      </w:pPr>
      <w:r>
        <w:rPr>
          <w:rFonts w:hint="eastAsia"/>
        </w:rPr>
        <w:t>组词示例</w:t>
      </w:r>
    </w:p>
    <w:p w14:paraId="37207566" w14:textId="77777777" w:rsidR="005955A8" w:rsidRDefault="005955A8">
      <w:pPr>
        <w:rPr>
          <w:rFonts w:hint="eastAsia"/>
        </w:rPr>
      </w:pPr>
      <w:r>
        <w:rPr>
          <w:rFonts w:hint="eastAsia"/>
        </w:rPr>
        <w:t>以“歧”为基础，可以构成多个词汇，如“歧义”、“分歧”、“歧途”等。“歧义”指的是语言表达中可能引起不同理解的情况；“分歧”则是指意见、观点等方面的不一致；而“歧途”常用来比喻错误的道路或发展方向。这些词语不仅丰富了我们的语言表达，也帮助我们更精确地传达思想和情感。</w:t>
      </w:r>
    </w:p>
    <w:p w14:paraId="2A05C8BD" w14:textId="77777777" w:rsidR="005955A8" w:rsidRDefault="005955A8">
      <w:pPr>
        <w:rPr>
          <w:rFonts w:hint="eastAsia"/>
        </w:rPr>
      </w:pPr>
    </w:p>
    <w:p w14:paraId="0D092FA1" w14:textId="77777777" w:rsidR="005955A8" w:rsidRDefault="005955A8">
      <w:pPr>
        <w:rPr>
          <w:rFonts w:hint="eastAsia"/>
        </w:rPr>
      </w:pPr>
      <w:r>
        <w:rPr>
          <w:rFonts w:hint="eastAsia"/>
        </w:rPr>
        <w:t>部首解析</w:t>
      </w:r>
    </w:p>
    <w:p w14:paraId="10F89F38" w14:textId="77777777" w:rsidR="005955A8" w:rsidRDefault="005955A8">
      <w:pPr>
        <w:rPr>
          <w:rFonts w:hint="eastAsia"/>
        </w:rPr>
      </w:pPr>
      <w:r>
        <w:rPr>
          <w:rFonts w:hint="eastAsia"/>
        </w:rPr>
        <w:t>从部首的角度来看，“歧”字的部首是“止”，位于字典部首目录下的“止”部。部首对于学习汉字有着重要的指导意义，它可以帮助初学者更好地理解和记忆汉字，同时也有助于在字典中快速定位到某个汉字。通过部首的学习，我们可以发现很多具有相似意义或关联的汉字往往共享同一个部首。</w:t>
      </w:r>
    </w:p>
    <w:p w14:paraId="157594DA" w14:textId="77777777" w:rsidR="005955A8" w:rsidRDefault="005955A8">
      <w:pPr>
        <w:rPr>
          <w:rFonts w:hint="eastAsia"/>
        </w:rPr>
      </w:pPr>
    </w:p>
    <w:p w14:paraId="4AA0CCDB" w14:textId="77777777" w:rsidR="005955A8" w:rsidRDefault="005955A8">
      <w:pPr>
        <w:rPr>
          <w:rFonts w:hint="eastAsia"/>
        </w:rPr>
      </w:pPr>
      <w:r>
        <w:rPr>
          <w:rFonts w:hint="eastAsia"/>
        </w:rPr>
        <w:t>最后的总结</w:t>
      </w:r>
    </w:p>
    <w:p w14:paraId="428D2146" w14:textId="77777777" w:rsidR="005955A8" w:rsidRDefault="005955A8">
      <w:pPr>
        <w:rPr>
          <w:rFonts w:hint="eastAsia"/>
        </w:rPr>
      </w:pPr>
      <w:r>
        <w:rPr>
          <w:rFonts w:hint="eastAsia"/>
        </w:rPr>
        <w:t>通过对“歧”字的拼音、组词、部首及其音序的介绍，我们可以看出每一个汉字背后都蕴含着丰富的文化内涵和历史渊源。掌握这些基础知识不仅能提升我们的语言能力，还能加深对中国传统文化的理解。希望本文能够帮助读者更加深入地认识和使用“歧”这个字，并激发大家对汉字学习的兴趣。</w:t>
      </w:r>
    </w:p>
    <w:p w14:paraId="79E71566" w14:textId="77777777" w:rsidR="005955A8" w:rsidRDefault="005955A8">
      <w:pPr>
        <w:rPr>
          <w:rFonts w:hint="eastAsia"/>
        </w:rPr>
      </w:pPr>
    </w:p>
    <w:p w14:paraId="2434CB84" w14:textId="77777777" w:rsidR="005955A8" w:rsidRDefault="005955A8">
      <w:pPr>
        <w:rPr>
          <w:rFonts w:hint="eastAsia"/>
        </w:rPr>
      </w:pPr>
      <w:r>
        <w:rPr>
          <w:rFonts w:hint="eastAsia"/>
        </w:rPr>
        <w:t xml:space="preserve"> </w:t>
      </w:r>
    </w:p>
    <w:p w14:paraId="2555F5EF" w14:textId="77777777" w:rsidR="005955A8" w:rsidRDefault="005955A8">
      <w:pPr>
        <w:rPr>
          <w:rFonts w:hint="eastAsia"/>
        </w:rPr>
      </w:pPr>
      <w:r>
        <w:rPr>
          <w:rFonts w:hint="eastAsia"/>
        </w:rPr>
        <w:t>本文是由每日作文网(2345lzwz.com)为大家创作</w:t>
      </w:r>
    </w:p>
    <w:p w14:paraId="3445F87B" w14:textId="1870400D" w:rsidR="006104AB" w:rsidRDefault="006104AB"/>
    <w:sectPr w:rsidR="006104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AB"/>
    <w:rsid w:val="002D0BB4"/>
    <w:rsid w:val="005955A8"/>
    <w:rsid w:val="00610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D887D-F1C1-4297-AC2D-1BF7AAAE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04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04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04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04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04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04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04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04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04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04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04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04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04AB"/>
    <w:rPr>
      <w:rFonts w:cstheme="majorBidi"/>
      <w:color w:val="2F5496" w:themeColor="accent1" w:themeShade="BF"/>
      <w:sz w:val="28"/>
      <w:szCs w:val="28"/>
    </w:rPr>
  </w:style>
  <w:style w:type="character" w:customStyle="1" w:styleId="50">
    <w:name w:val="标题 5 字符"/>
    <w:basedOn w:val="a0"/>
    <w:link w:val="5"/>
    <w:uiPriority w:val="9"/>
    <w:semiHidden/>
    <w:rsid w:val="006104AB"/>
    <w:rPr>
      <w:rFonts w:cstheme="majorBidi"/>
      <w:color w:val="2F5496" w:themeColor="accent1" w:themeShade="BF"/>
      <w:sz w:val="24"/>
    </w:rPr>
  </w:style>
  <w:style w:type="character" w:customStyle="1" w:styleId="60">
    <w:name w:val="标题 6 字符"/>
    <w:basedOn w:val="a0"/>
    <w:link w:val="6"/>
    <w:uiPriority w:val="9"/>
    <w:semiHidden/>
    <w:rsid w:val="006104AB"/>
    <w:rPr>
      <w:rFonts w:cstheme="majorBidi"/>
      <w:b/>
      <w:bCs/>
      <w:color w:val="2F5496" w:themeColor="accent1" w:themeShade="BF"/>
    </w:rPr>
  </w:style>
  <w:style w:type="character" w:customStyle="1" w:styleId="70">
    <w:name w:val="标题 7 字符"/>
    <w:basedOn w:val="a0"/>
    <w:link w:val="7"/>
    <w:uiPriority w:val="9"/>
    <w:semiHidden/>
    <w:rsid w:val="006104AB"/>
    <w:rPr>
      <w:rFonts w:cstheme="majorBidi"/>
      <w:b/>
      <w:bCs/>
      <w:color w:val="595959" w:themeColor="text1" w:themeTint="A6"/>
    </w:rPr>
  </w:style>
  <w:style w:type="character" w:customStyle="1" w:styleId="80">
    <w:name w:val="标题 8 字符"/>
    <w:basedOn w:val="a0"/>
    <w:link w:val="8"/>
    <w:uiPriority w:val="9"/>
    <w:semiHidden/>
    <w:rsid w:val="006104AB"/>
    <w:rPr>
      <w:rFonts w:cstheme="majorBidi"/>
      <w:color w:val="595959" w:themeColor="text1" w:themeTint="A6"/>
    </w:rPr>
  </w:style>
  <w:style w:type="character" w:customStyle="1" w:styleId="90">
    <w:name w:val="标题 9 字符"/>
    <w:basedOn w:val="a0"/>
    <w:link w:val="9"/>
    <w:uiPriority w:val="9"/>
    <w:semiHidden/>
    <w:rsid w:val="006104AB"/>
    <w:rPr>
      <w:rFonts w:eastAsiaTheme="majorEastAsia" w:cstheme="majorBidi"/>
      <w:color w:val="595959" w:themeColor="text1" w:themeTint="A6"/>
    </w:rPr>
  </w:style>
  <w:style w:type="paragraph" w:styleId="a3">
    <w:name w:val="Title"/>
    <w:basedOn w:val="a"/>
    <w:next w:val="a"/>
    <w:link w:val="a4"/>
    <w:uiPriority w:val="10"/>
    <w:qFormat/>
    <w:rsid w:val="006104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04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04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04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04AB"/>
    <w:pPr>
      <w:spacing w:before="160"/>
      <w:jc w:val="center"/>
    </w:pPr>
    <w:rPr>
      <w:i/>
      <w:iCs/>
      <w:color w:val="404040" w:themeColor="text1" w:themeTint="BF"/>
    </w:rPr>
  </w:style>
  <w:style w:type="character" w:customStyle="1" w:styleId="a8">
    <w:name w:val="引用 字符"/>
    <w:basedOn w:val="a0"/>
    <w:link w:val="a7"/>
    <w:uiPriority w:val="29"/>
    <w:rsid w:val="006104AB"/>
    <w:rPr>
      <w:i/>
      <w:iCs/>
      <w:color w:val="404040" w:themeColor="text1" w:themeTint="BF"/>
    </w:rPr>
  </w:style>
  <w:style w:type="paragraph" w:styleId="a9">
    <w:name w:val="List Paragraph"/>
    <w:basedOn w:val="a"/>
    <w:uiPriority w:val="34"/>
    <w:qFormat/>
    <w:rsid w:val="006104AB"/>
    <w:pPr>
      <w:ind w:left="720"/>
      <w:contextualSpacing/>
    </w:pPr>
  </w:style>
  <w:style w:type="character" w:styleId="aa">
    <w:name w:val="Intense Emphasis"/>
    <w:basedOn w:val="a0"/>
    <w:uiPriority w:val="21"/>
    <w:qFormat/>
    <w:rsid w:val="006104AB"/>
    <w:rPr>
      <w:i/>
      <w:iCs/>
      <w:color w:val="2F5496" w:themeColor="accent1" w:themeShade="BF"/>
    </w:rPr>
  </w:style>
  <w:style w:type="paragraph" w:styleId="ab">
    <w:name w:val="Intense Quote"/>
    <w:basedOn w:val="a"/>
    <w:next w:val="a"/>
    <w:link w:val="ac"/>
    <w:uiPriority w:val="30"/>
    <w:qFormat/>
    <w:rsid w:val="00610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04AB"/>
    <w:rPr>
      <w:i/>
      <w:iCs/>
      <w:color w:val="2F5496" w:themeColor="accent1" w:themeShade="BF"/>
    </w:rPr>
  </w:style>
  <w:style w:type="character" w:styleId="ad">
    <w:name w:val="Intense Reference"/>
    <w:basedOn w:val="a0"/>
    <w:uiPriority w:val="32"/>
    <w:qFormat/>
    <w:rsid w:val="006104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