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BCDB" w14:textId="77777777" w:rsidR="00B42E48" w:rsidRDefault="00B42E48">
      <w:pPr>
        <w:rPr>
          <w:rFonts w:hint="eastAsia"/>
        </w:rPr>
      </w:pPr>
      <w:r>
        <w:rPr>
          <w:rFonts w:hint="eastAsia"/>
        </w:rPr>
        <w:t>桥的笔顺的拼音：qiao de bi shun</w:t>
      </w:r>
    </w:p>
    <w:p w14:paraId="61B02258" w14:textId="77777777" w:rsidR="00B42E48" w:rsidRDefault="00B42E48">
      <w:pPr>
        <w:rPr>
          <w:rFonts w:hint="eastAsia"/>
        </w:rPr>
      </w:pPr>
      <w:r>
        <w:rPr>
          <w:rFonts w:hint="eastAsia"/>
        </w:rPr>
        <w:t>桥，一个简单的汉字，却承载着中华民族悠久的历史与文化。在书法艺术中，每一个字都有其独特的笔画顺序，称之为笔顺。正确的笔顺不仅有助于书写美观，还能提高书写的效率，对于初学者来说尤为重要。今天，我们就来了解一下“桥”这个字的笔顺及其拼音。</w:t>
      </w:r>
    </w:p>
    <w:p w14:paraId="6BA3AAA3" w14:textId="77777777" w:rsidR="00B42E48" w:rsidRDefault="00B42E48">
      <w:pPr>
        <w:rPr>
          <w:rFonts w:hint="eastAsia"/>
        </w:rPr>
      </w:pPr>
    </w:p>
    <w:p w14:paraId="2FE3BBDD" w14:textId="77777777" w:rsidR="00B42E48" w:rsidRDefault="00B42E48">
      <w:pPr>
        <w:rPr>
          <w:rFonts w:hint="eastAsia"/>
        </w:rPr>
      </w:pPr>
      <w:r>
        <w:rPr>
          <w:rFonts w:hint="eastAsia"/>
        </w:rPr>
        <w:t>一、桥的结构解析</w:t>
      </w:r>
    </w:p>
    <w:p w14:paraId="712A97E9" w14:textId="77777777" w:rsidR="00B42E48" w:rsidRDefault="00B42E48">
      <w:pPr>
        <w:rPr>
          <w:rFonts w:hint="eastAsia"/>
        </w:rPr>
      </w:pPr>
      <w:r>
        <w:rPr>
          <w:rFonts w:hint="eastAsia"/>
        </w:rPr>
        <w:t>桥（qiáo），是一个左右结构的汉字。左边是木字旁，代表着桥梁多由木材建造的传统；右边是由两个部件组成的“乔”，上部为“夭”，下部为“阝”。木字旁的存在，也反映了中国古代建筑技术中对木材的依赖，而右侧部分则象征着高大和挺拔，正如跨越河流或山谷的桥梁一样。</w:t>
      </w:r>
    </w:p>
    <w:p w14:paraId="0C1D7484" w14:textId="77777777" w:rsidR="00B42E48" w:rsidRDefault="00B42E48">
      <w:pPr>
        <w:rPr>
          <w:rFonts w:hint="eastAsia"/>
        </w:rPr>
      </w:pPr>
    </w:p>
    <w:p w14:paraId="156EB675" w14:textId="77777777" w:rsidR="00B42E48" w:rsidRDefault="00B42E48">
      <w:pPr>
        <w:rPr>
          <w:rFonts w:hint="eastAsia"/>
        </w:rPr>
      </w:pPr>
      <w:r>
        <w:rPr>
          <w:rFonts w:hint="eastAsia"/>
        </w:rPr>
        <w:t>二、桥的笔画顺序</w:t>
      </w:r>
    </w:p>
    <w:p w14:paraId="4B352FA0" w14:textId="77777777" w:rsidR="00B42E48" w:rsidRDefault="00B42E48">
      <w:pPr>
        <w:rPr>
          <w:rFonts w:hint="eastAsia"/>
        </w:rPr>
      </w:pPr>
      <w:r>
        <w:rPr>
          <w:rFonts w:hint="eastAsia"/>
        </w:rPr>
        <w:t>根据国家标准，《现代汉语通用规范字表》中规定了“桥”的笔顺如下：首先是左侧的木字旁，从竖画开始，接着是横折钩，然后是撇，最后是点。右侧的部分先写上面的“夭”，依次为横、横折、撇、捺；接下来再写下面的“阝”，即竖折/竖弯。整个过程共包含10个步骤，每一笔都按照一定的规则排列，确保字体的和谐统一。</w:t>
      </w:r>
    </w:p>
    <w:p w14:paraId="4EFD930D" w14:textId="77777777" w:rsidR="00B42E48" w:rsidRDefault="00B42E48">
      <w:pPr>
        <w:rPr>
          <w:rFonts w:hint="eastAsia"/>
        </w:rPr>
      </w:pPr>
    </w:p>
    <w:p w14:paraId="0955CDE5" w14:textId="77777777" w:rsidR="00B42E48" w:rsidRDefault="00B42E48">
      <w:pPr>
        <w:rPr>
          <w:rFonts w:hint="eastAsia"/>
        </w:rPr>
      </w:pPr>
      <w:r>
        <w:rPr>
          <w:rFonts w:hint="eastAsia"/>
        </w:rPr>
        <w:t>三、桥的拼音详解</w:t>
      </w:r>
    </w:p>
    <w:p w14:paraId="084CDD92" w14:textId="77777777" w:rsidR="00B42E48" w:rsidRDefault="00B42E48">
      <w:pPr>
        <w:rPr>
          <w:rFonts w:hint="eastAsia"/>
        </w:rPr>
      </w:pPr>
      <w:r>
        <w:rPr>
          <w:rFonts w:hint="eastAsia"/>
        </w:rPr>
        <w:t>“桥”的拼音是 qiáo，声调为第二声，发音时音调要上升。它属于汉语拼音系统中的 q- 韵母家族的一员。在日常交流中，“桥”字常出现在许多词汇之中，如大桥、小桥、石桥等，都是人们生活中不可或缺的一部分。在一些成语里也能见到它的身影，例如“过河拆桥”，用来形容那些忘恩负义的行为。</w:t>
      </w:r>
    </w:p>
    <w:p w14:paraId="4183A799" w14:textId="77777777" w:rsidR="00B42E48" w:rsidRDefault="00B42E48">
      <w:pPr>
        <w:rPr>
          <w:rFonts w:hint="eastAsia"/>
        </w:rPr>
      </w:pPr>
    </w:p>
    <w:p w14:paraId="7FA6298E" w14:textId="77777777" w:rsidR="00B42E48" w:rsidRDefault="00B42E48">
      <w:pPr>
        <w:rPr>
          <w:rFonts w:hint="eastAsia"/>
        </w:rPr>
      </w:pPr>
      <w:r>
        <w:rPr>
          <w:rFonts w:hint="eastAsia"/>
        </w:rPr>
        <w:t>四、桥的文化意义</w:t>
      </w:r>
    </w:p>
    <w:p w14:paraId="06B9779A" w14:textId="77777777" w:rsidR="00B42E48" w:rsidRDefault="00B42E48">
      <w:pPr>
        <w:rPr>
          <w:rFonts w:hint="eastAsia"/>
        </w:rPr>
      </w:pPr>
      <w:r>
        <w:rPr>
          <w:rFonts w:hint="eastAsia"/>
        </w:rPr>
        <w:t>在中国传统文化里，桥不仅仅是一种交通工具，更是一种连接不同世界的精神纽带。古往今来，无数文人墨客留下了赞美桥梁的诗篇。比如唐代诗人杜甫就曾写道：“两岸青山相对出，孤帆一片日边来。”这里虽然没有直接提到桥，但可以想象到那座连接两岸的美丽桥梁。桥也是沟通人与自然、过去与未来的桥梁，它见证了岁月变迁和社会进步。</w:t>
      </w:r>
    </w:p>
    <w:p w14:paraId="46C8FC42" w14:textId="77777777" w:rsidR="00B42E48" w:rsidRDefault="00B42E48">
      <w:pPr>
        <w:rPr>
          <w:rFonts w:hint="eastAsia"/>
        </w:rPr>
      </w:pPr>
    </w:p>
    <w:p w14:paraId="49A1E7C4" w14:textId="77777777" w:rsidR="00B42E48" w:rsidRDefault="00B42E48">
      <w:pPr>
        <w:rPr>
          <w:rFonts w:hint="eastAsia"/>
        </w:rPr>
      </w:pPr>
      <w:r>
        <w:rPr>
          <w:rFonts w:hint="eastAsia"/>
        </w:rPr>
        <w:t>五、最后的总结</w:t>
      </w:r>
    </w:p>
    <w:p w14:paraId="4A9AE966" w14:textId="77777777" w:rsidR="00B42E48" w:rsidRDefault="00B42E48">
      <w:pPr>
        <w:rPr>
          <w:rFonts w:hint="eastAsia"/>
        </w:rPr>
      </w:pPr>
      <w:r>
        <w:rPr>
          <w:rFonts w:hint="eastAsia"/>
        </w:rPr>
        <w:t>通过了解“桥”的笔顺和拼音，我们不仅学到了汉字的基本知识，更重要的是感受到了中华文化的博大精深。每一个汉字背后都有着丰富的历史故事和深刻的文化内涵。希望每一位读者都能够更加珍惜这些珍贵的文化遗产，并将其传承下去。</w:t>
      </w:r>
    </w:p>
    <w:p w14:paraId="6A97E82C" w14:textId="77777777" w:rsidR="00B42E48" w:rsidRDefault="00B42E48">
      <w:pPr>
        <w:rPr>
          <w:rFonts w:hint="eastAsia"/>
        </w:rPr>
      </w:pPr>
    </w:p>
    <w:p w14:paraId="4510D3FF" w14:textId="77777777" w:rsidR="00B42E48" w:rsidRDefault="00B42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53880" w14:textId="60B2C3DD" w:rsidR="00652B00" w:rsidRDefault="00652B00"/>
    <w:sectPr w:rsidR="0065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00"/>
    <w:rsid w:val="002D0BB4"/>
    <w:rsid w:val="00652B00"/>
    <w:rsid w:val="00B4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87CE7-E85F-4F4A-9A4A-8858D43B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