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6889" w14:textId="77777777" w:rsidR="00F86BC5" w:rsidRDefault="00F86BC5">
      <w:pPr>
        <w:rPr>
          <w:rFonts w:hint="eastAsia"/>
        </w:rPr>
      </w:pPr>
      <w:r>
        <w:rPr>
          <w:rFonts w:hint="eastAsia"/>
        </w:rPr>
        <w:t>QING TIAN</w:t>
      </w:r>
    </w:p>
    <w:p w14:paraId="3BF793AB" w14:textId="77777777" w:rsidR="00F86BC5" w:rsidRDefault="00F86BC5">
      <w:pPr>
        <w:rPr>
          <w:rFonts w:hint="eastAsia"/>
        </w:rPr>
      </w:pPr>
      <w:r>
        <w:rPr>
          <w:rFonts w:hint="eastAsia"/>
        </w:rPr>
        <w:t>在汉语拼音中，“晴天”的大写形式为“QING TIAN”，它描绘的是天空无云或少云，阳光明媚的天气状况。晴天对于人类生活和自然环境都有着重要的意义，它不仅影响着人们的日常活动，还对农业、能源利用等方面有着深远的影响。</w:t>
      </w:r>
    </w:p>
    <w:p w14:paraId="35422F1D" w14:textId="77777777" w:rsidR="00F86BC5" w:rsidRDefault="00F86BC5">
      <w:pPr>
        <w:rPr>
          <w:rFonts w:hint="eastAsia"/>
        </w:rPr>
      </w:pPr>
    </w:p>
    <w:p w14:paraId="3A4E1E1F" w14:textId="77777777" w:rsidR="00F86BC5" w:rsidRDefault="00F86BC5">
      <w:pPr>
        <w:rPr>
          <w:rFonts w:hint="eastAsia"/>
        </w:rPr>
      </w:pPr>
      <w:r>
        <w:rPr>
          <w:rFonts w:hint="eastAsia"/>
        </w:rPr>
        <w:t>晴朗的日子</w:t>
      </w:r>
    </w:p>
    <w:p w14:paraId="100CB9F8" w14:textId="77777777" w:rsidR="00F86BC5" w:rsidRDefault="00F86BC5">
      <w:pPr>
        <w:rPr>
          <w:rFonts w:hint="eastAsia"/>
        </w:rPr>
      </w:pPr>
      <w:r>
        <w:rPr>
          <w:rFonts w:hint="eastAsia"/>
        </w:rPr>
        <w:t>每当晴天来临，人们的心情似乎也随之变得明朗起来。明亮的阳光洒落在大地每一个角落，温暖而舒适。在城市里，公园和广场上充满了享受户外活动的人们；在乡村，农民们抓紧时机进行农事劳作。晴天也是摄影师捕捉光影对比的最佳时刻，每一道光线都像是大自然精心安排的艺术品，赋予世界不同的色彩和层次感。</w:t>
      </w:r>
    </w:p>
    <w:p w14:paraId="66D73146" w14:textId="77777777" w:rsidR="00F86BC5" w:rsidRDefault="00F86BC5">
      <w:pPr>
        <w:rPr>
          <w:rFonts w:hint="eastAsia"/>
        </w:rPr>
      </w:pPr>
    </w:p>
    <w:p w14:paraId="1702D837" w14:textId="77777777" w:rsidR="00F86BC5" w:rsidRDefault="00F86BC5">
      <w:pPr>
        <w:rPr>
          <w:rFonts w:hint="eastAsia"/>
        </w:rPr>
      </w:pPr>
      <w:r>
        <w:rPr>
          <w:rFonts w:hint="eastAsia"/>
        </w:rPr>
        <w:t>气候与晴天的关系</w:t>
      </w:r>
    </w:p>
    <w:p w14:paraId="6183D00B" w14:textId="77777777" w:rsidR="00F86BC5" w:rsidRDefault="00F86BC5">
      <w:pPr>
        <w:rPr>
          <w:rFonts w:hint="eastAsia"/>
        </w:rPr>
      </w:pPr>
      <w:r>
        <w:rPr>
          <w:rFonts w:hint="eastAsia"/>
        </w:rPr>
        <w:t>晴天的出现往往与特定的气候条件有关。在温带地区，四季分明，春季和秋季是晴天较为频繁的季节，这时大气稳定，冷暖空气交汇较少，因此天空多呈现湛蓝的颜色。而在热带地区，由于靠近赤道，全年大部分时间阳光直射，晴天几乎成为常态。然而，在雨季期间，即使是热带地区也可能会经历长时间的阴雨天气。</w:t>
      </w:r>
    </w:p>
    <w:p w14:paraId="29C35A9C" w14:textId="77777777" w:rsidR="00F86BC5" w:rsidRDefault="00F86BC5">
      <w:pPr>
        <w:rPr>
          <w:rFonts w:hint="eastAsia"/>
        </w:rPr>
      </w:pPr>
    </w:p>
    <w:p w14:paraId="011B1661" w14:textId="77777777" w:rsidR="00F86BC5" w:rsidRDefault="00F86BC5">
      <w:pPr>
        <w:rPr>
          <w:rFonts w:hint="eastAsia"/>
        </w:rPr>
      </w:pPr>
      <w:r>
        <w:rPr>
          <w:rFonts w:hint="eastAsia"/>
        </w:rPr>
        <w:t>晴天对生态环境的重要性</w:t>
      </w:r>
    </w:p>
    <w:p w14:paraId="15B6E0DB" w14:textId="77777777" w:rsidR="00F86BC5" w:rsidRDefault="00F86BC5">
      <w:pPr>
        <w:rPr>
          <w:rFonts w:hint="eastAsia"/>
        </w:rPr>
      </w:pPr>
      <w:r>
        <w:rPr>
          <w:rFonts w:hint="eastAsia"/>
        </w:rPr>
        <w:t>对于植物而言，晴天提供了充足的光合作用所需的光照，促进了它们的成长和发展。动物们也会根据日照时间和温度调整自己的行为模式，例如觅食、繁殖等。晴天有助于水分蒸发，促进水循环，同时也有利于太阳能的收集，推动清洁能源的发展。</w:t>
      </w:r>
    </w:p>
    <w:p w14:paraId="6F8456D3" w14:textId="77777777" w:rsidR="00F86BC5" w:rsidRDefault="00F86BC5">
      <w:pPr>
        <w:rPr>
          <w:rFonts w:hint="eastAsia"/>
        </w:rPr>
      </w:pPr>
    </w:p>
    <w:p w14:paraId="0165A6F9" w14:textId="77777777" w:rsidR="00F86BC5" w:rsidRDefault="00F86BC5">
      <w:pPr>
        <w:rPr>
          <w:rFonts w:hint="eastAsia"/>
        </w:rPr>
      </w:pPr>
      <w:r>
        <w:rPr>
          <w:rFonts w:hint="eastAsia"/>
        </w:rPr>
        <w:t>文化中的晴天</w:t>
      </w:r>
    </w:p>
    <w:p w14:paraId="68D19C7C" w14:textId="77777777" w:rsidR="00F86BC5" w:rsidRDefault="00F86BC5">
      <w:pPr>
        <w:rPr>
          <w:rFonts w:hint="eastAsia"/>
        </w:rPr>
      </w:pPr>
      <w:r>
        <w:rPr>
          <w:rFonts w:hint="eastAsia"/>
        </w:rPr>
        <w:t>在中国传统文化中，晴天象征着吉祥如意，人们常用“风和日丽”、“艳阳高照”来形容美好的日子。古代诗词歌赋里不乏赞美晴空万里的佳句，如“碧海青天夜夜心”。晴天也被视为举行庆典、祭祀等活动的理想选择，因为它预示着好运连连，万物繁荣。</w:t>
      </w:r>
    </w:p>
    <w:p w14:paraId="1388D730" w14:textId="77777777" w:rsidR="00F86BC5" w:rsidRDefault="00F86BC5">
      <w:pPr>
        <w:rPr>
          <w:rFonts w:hint="eastAsia"/>
        </w:rPr>
      </w:pPr>
    </w:p>
    <w:p w14:paraId="2EA3A0B2" w14:textId="77777777" w:rsidR="00F86BC5" w:rsidRDefault="00F86BC5">
      <w:pPr>
        <w:rPr>
          <w:rFonts w:hint="eastAsia"/>
        </w:rPr>
      </w:pPr>
      <w:r>
        <w:rPr>
          <w:rFonts w:hint="eastAsia"/>
        </w:rPr>
        <w:t>最后的总结</w:t>
      </w:r>
    </w:p>
    <w:p w14:paraId="5C2FFE45" w14:textId="77777777" w:rsidR="00F86BC5" w:rsidRDefault="00F86BC5">
      <w:pPr>
        <w:rPr>
          <w:rFonts w:hint="eastAsia"/>
        </w:rPr>
      </w:pPr>
      <w:r>
        <w:rPr>
          <w:rFonts w:hint="eastAsia"/>
        </w:rPr>
        <w:t>晴天不仅仅是一种天气现象，它更像是一首无声的诗，一幅生动的画，给世界带来了无限生机与活力。无论是对于个人的生活质量提升，还是对于整个地球生态系统的平衡发展，晴天都有着不可或缺的作用。让我们珍惜每一个晴朗的日子，感受大自然赐予的美好时光吧。</w:t>
      </w:r>
    </w:p>
    <w:p w14:paraId="3615D246" w14:textId="77777777" w:rsidR="00F86BC5" w:rsidRDefault="00F86BC5">
      <w:pPr>
        <w:rPr>
          <w:rFonts w:hint="eastAsia"/>
        </w:rPr>
      </w:pPr>
    </w:p>
    <w:p w14:paraId="284EE0C5" w14:textId="77777777" w:rsidR="00F86BC5" w:rsidRDefault="00F86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F0B83" w14:textId="7E30919B" w:rsidR="0013395A" w:rsidRDefault="0013395A"/>
    <w:sectPr w:rsidR="0013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5A"/>
    <w:rsid w:val="0013395A"/>
    <w:rsid w:val="002D0BB4"/>
    <w:rsid w:val="00F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CEC98-3E26-409C-A384-53C7B8B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