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1347D" w14:textId="77777777" w:rsidR="00232E94" w:rsidRDefault="00232E94">
      <w:pPr>
        <w:rPr>
          <w:rFonts w:hint="eastAsia"/>
        </w:rPr>
      </w:pPr>
      <w:r>
        <w:rPr>
          <w:rFonts w:hint="eastAsia"/>
        </w:rPr>
        <w:t>Putonghua Jingwei Ziran Dai de PinYin</w:t>
      </w:r>
    </w:p>
    <w:p w14:paraId="6F14EE29" w14:textId="77777777" w:rsidR="00232E94" w:rsidRDefault="00232E94">
      <w:pPr>
        <w:rPr>
          <w:rFonts w:hint="eastAsia"/>
        </w:rPr>
      </w:pPr>
      <w:r>
        <w:rPr>
          <w:rFonts w:hint="eastAsia"/>
        </w:rPr>
        <w:t>普通话“敬畏自然带”的拼音是：“Jìng wèi zì rán dài”。这一概念体现了中国传统文化中对于大自然的尊重与崇敬，以及现代环境保护理念相结合的思想。在接下来的内容中，我们将深入探讨这个主题，从历史、哲学、生态学等角度来理解人与自然和谐共存的重要性。</w:t>
      </w:r>
    </w:p>
    <w:p w14:paraId="0673F6BA" w14:textId="77777777" w:rsidR="00232E94" w:rsidRDefault="00232E94">
      <w:pPr>
        <w:rPr>
          <w:rFonts w:hint="eastAsia"/>
        </w:rPr>
      </w:pPr>
    </w:p>
    <w:p w14:paraId="34B2DD44" w14:textId="77777777" w:rsidR="00232E94" w:rsidRDefault="00232E94">
      <w:pPr>
        <w:rPr>
          <w:rFonts w:hint="eastAsia"/>
        </w:rPr>
      </w:pPr>
      <w:r>
        <w:rPr>
          <w:rFonts w:hint="eastAsia"/>
        </w:rPr>
        <w:t>历史渊源</w:t>
      </w:r>
    </w:p>
    <w:p w14:paraId="568A4E77" w14:textId="77777777" w:rsidR="00232E94" w:rsidRDefault="00232E94">
      <w:pPr>
        <w:rPr>
          <w:rFonts w:hint="eastAsia"/>
        </w:rPr>
      </w:pPr>
      <w:r>
        <w:rPr>
          <w:rFonts w:hint="eastAsia"/>
        </w:rPr>
        <w:t>在中国悠久的历史长河中，人们始终保持着对自然界的敬畏之心。古代先哲们认为天地有大美而不言，四时有明法而不议，万物有成理而不说。从《易经》到老庄哲学，再到儒家思想，无不强调顺应自然规律而行。这种观念不仅影响了中国人对待环境的态度，也深刻地渗透到了社会生活的各个方面。随着时代的发展，这种传统智慧为当代生态文明建设提供了宝贵的借鉴。</w:t>
      </w:r>
    </w:p>
    <w:p w14:paraId="457E7CA4" w14:textId="77777777" w:rsidR="00232E94" w:rsidRDefault="00232E94">
      <w:pPr>
        <w:rPr>
          <w:rFonts w:hint="eastAsia"/>
        </w:rPr>
      </w:pPr>
    </w:p>
    <w:p w14:paraId="7951EB79" w14:textId="77777777" w:rsidR="00232E94" w:rsidRDefault="00232E94">
      <w:pPr>
        <w:rPr>
          <w:rFonts w:hint="eastAsia"/>
        </w:rPr>
      </w:pPr>
      <w:r>
        <w:rPr>
          <w:rFonts w:hint="eastAsia"/>
        </w:rPr>
        <w:t>哲学思考</w:t>
      </w:r>
    </w:p>
    <w:p w14:paraId="2D3EA439" w14:textId="77777777" w:rsidR="00232E94" w:rsidRDefault="00232E94">
      <w:pPr>
        <w:rPr>
          <w:rFonts w:hint="eastAsia"/>
        </w:rPr>
      </w:pPr>
      <w:r>
        <w:rPr>
          <w:rFonts w:hint="eastAsia"/>
        </w:rPr>
        <w:t>敬畏自然带的理念蕴含着深刻的哲学意义。它提醒我们人类并非世界的主宰，而是地球生态系统的一部分。每一个生命体都具有其存在的价值和权利，应当得到平等对待。当我们学会敬畏自然时，实际上是在培养一种谦卑的心态，认识到自身力量的有限性。这样的态度有助于减少人类活动对环境造成的破坏，促进可持续发展。这也是一种自我修养的过程，通过反思人与自然的关系，我们可以更好地理解自己的位置和社会责任。</w:t>
      </w:r>
    </w:p>
    <w:p w14:paraId="3D670289" w14:textId="77777777" w:rsidR="00232E94" w:rsidRDefault="00232E94">
      <w:pPr>
        <w:rPr>
          <w:rFonts w:hint="eastAsia"/>
        </w:rPr>
      </w:pPr>
    </w:p>
    <w:p w14:paraId="2A80C74B" w14:textId="77777777" w:rsidR="00232E94" w:rsidRDefault="00232E94">
      <w:pPr>
        <w:rPr>
          <w:rFonts w:hint="eastAsia"/>
        </w:rPr>
      </w:pPr>
      <w:r>
        <w:rPr>
          <w:rFonts w:hint="eastAsia"/>
        </w:rPr>
        <w:t>生态保护实践</w:t>
      </w:r>
    </w:p>
    <w:p w14:paraId="70DA3C51" w14:textId="77777777" w:rsidR="00232E94" w:rsidRDefault="00232E94">
      <w:pPr>
        <w:rPr>
          <w:rFonts w:hint="eastAsia"/>
        </w:rPr>
      </w:pPr>
      <w:r>
        <w:rPr>
          <w:rFonts w:hint="eastAsia"/>
        </w:rPr>
        <w:t>在实际操作层面上，敬畏自然带意味着我们要采取一系列积极措施来保护生态环境。这包括但不限于建立自然保护区、实施严格的环保法规、推广绿色能源利用等等。近年来，中国政府高度重视生态文明建设，出台了一系列政策文件，如“绿水青山就是金山银山”理念的确立，旨在推动经济社会发展全面绿色转型。公众环保意识日益增强，越来越多的人参与到植树造林、垃圾分类等实际行动中去，共同守护我们的美丽家园。</w:t>
      </w:r>
    </w:p>
    <w:p w14:paraId="2B490ECF" w14:textId="77777777" w:rsidR="00232E94" w:rsidRDefault="00232E94">
      <w:pPr>
        <w:rPr>
          <w:rFonts w:hint="eastAsia"/>
        </w:rPr>
      </w:pPr>
    </w:p>
    <w:p w14:paraId="55BCCC80" w14:textId="77777777" w:rsidR="00232E94" w:rsidRDefault="00232E94">
      <w:pPr>
        <w:rPr>
          <w:rFonts w:hint="eastAsia"/>
        </w:rPr>
      </w:pPr>
      <w:r>
        <w:rPr>
          <w:rFonts w:hint="eastAsia"/>
        </w:rPr>
        <w:t>未来展望</w:t>
      </w:r>
    </w:p>
    <w:p w14:paraId="6251CDD0" w14:textId="77777777" w:rsidR="00232E94" w:rsidRDefault="00232E94">
      <w:pPr>
        <w:rPr>
          <w:rFonts w:hint="eastAsia"/>
        </w:rPr>
      </w:pPr>
      <w:r>
        <w:rPr>
          <w:rFonts w:hint="eastAsia"/>
        </w:rPr>
        <w:t>展望未来，敬畏自然带将继续引领我们走向更加美好的明天。面对全球气候变化、生物多样性丧失等严峻挑战，国际社会需要携手合作，共同应对。中国作为负责任大国，在此过程中发挥着重要作用。一方面，国内将继续深化改革开放，加快构建现代化经济体系，努力实现高质量发展；另一方面，则积极参与全球治理，分享成功经验，贡献中国智慧。只有当每个人都将敬畏自然融入日常生活之中，才能真正实现人与自然和谐共生的理想境界。</w:t>
      </w:r>
    </w:p>
    <w:p w14:paraId="0E5C50B8" w14:textId="77777777" w:rsidR="00232E94" w:rsidRDefault="00232E94">
      <w:pPr>
        <w:rPr>
          <w:rFonts w:hint="eastAsia"/>
        </w:rPr>
      </w:pPr>
    </w:p>
    <w:p w14:paraId="12FF3E90" w14:textId="77777777" w:rsidR="00232E94" w:rsidRDefault="00232E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E79AA2" w14:textId="069165E9" w:rsidR="00382590" w:rsidRDefault="00382590"/>
    <w:sectPr w:rsidR="00382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90"/>
    <w:rsid w:val="00232E94"/>
    <w:rsid w:val="002D0BB4"/>
    <w:rsid w:val="0038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77DDC7-00C1-4A6B-AF99-9D8B4C13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25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5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5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5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5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5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5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5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5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25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25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25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25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25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25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25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25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25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2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5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25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25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5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25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25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25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25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