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A558" w14:textId="77777777" w:rsidR="00DE04A4" w:rsidRDefault="00DE04A4">
      <w:pPr>
        <w:rPr>
          <w:rFonts w:hint="eastAsia"/>
        </w:rPr>
      </w:pPr>
      <w:r>
        <w:rPr>
          <w:rFonts w:hint="eastAsia"/>
        </w:rPr>
        <w:t>拼音游戏玩法</w:t>
      </w:r>
    </w:p>
    <w:p w14:paraId="5B3617CC" w14:textId="77777777" w:rsidR="00DE04A4" w:rsidRDefault="00DE04A4">
      <w:pPr>
        <w:rPr>
          <w:rFonts w:hint="eastAsia"/>
        </w:rPr>
      </w:pPr>
      <w:r>
        <w:rPr>
          <w:rFonts w:hint="eastAsia"/>
        </w:rPr>
        <w:t>拼音游戏是汉语学习者用来练习和掌握汉字发音的一种趣味活动。通过将语言学习与游戏相结合，拼音游戏不仅能够激发学习者的兴趣，还能有效提升他们对汉语拼音系统的理解。无论是在课堂上还是在家庭环境中，拼音游戏都是一种受欢迎的教学辅助工具。这些游戏通常设计得既有趣又具有教育意义，旨在帮助儿童及成人更好地记忆和运用汉语拼音。</w:t>
      </w:r>
    </w:p>
    <w:p w14:paraId="25F23469" w14:textId="77777777" w:rsidR="00DE04A4" w:rsidRDefault="00DE04A4">
      <w:pPr>
        <w:rPr>
          <w:rFonts w:hint="eastAsia"/>
        </w:rPr>
      </w:pPr>
    </w:p>
    <w:p w14:paraId="1778AA4B" w14:textId="77777777" w:rsidR="00DE04A4" w:rsidRDefault="00DE04A4">
      <w:pPr>
        <w:rPr>
          <w:rFonts w:hint="eastAsia"/>
        </w:rPr>
      </w:pPr>
      <w:r>
        <w:rPr>
          <w:rFonts w:hint="eastAsia"/>
        </w:rPr>
        <w:t>选择适合的拼音游戏</w:t>
      </w:r>
    </w:p>
    <w:p w14:paraId="0C1CA5ED" w14:textId="77777777" w:rsidR="00DE04A4" w:rsidRDefault="00DE04A4">
      <w:pPr>
        <w:rPr>
          <w:rFonts w:hint="eastAsia"/>
        </w:rPr>
      </w:pPr>
      <w:r>
        <w:rPr>
          <w:rFonts w:hint="eastAsia"/>
        </w:rPr>
        <w:t>拼音游戏种类繁多，从简单的卡片匹配到复杂的电子互动游戏，每一种都有其独特的魅力和教学目标。对于初学者来说，可以先尝试使用实物或图片卡片来玩“找朋友”的游戏，即把写有相同声母、韵母或者整体认读音节的卡片配对。随着技能的提高，学习者可以参与更复杂的挑战，例如猜谜语、绕口令或是通过电脑软件进行的拼音输入比赛等。重要的是根据个人的学习阶段和喜好挑选最适合自己的游戏形式。</w:t>
      </w:r>
    </w:p>
    <w:p w14:paraId="66368B8C" w14:textId="77777777" w:rsidR="00DE04A4" w:rsidRDefault="00DE04A4">
      <w:pPr>
        <w:rPr>
          <w:rFonts w:hint="eastAsia"/>
        </w:rPr>
      </w:pPr>
    </w:p>
    <w:p w14:paraId="3A527E0C" w14:textId="77777777" w:rsidR="00DE04A4" w:rsidRDefault="00DE04A4">
      <w:pPr>
        <w:rPr>
          <w:rFonts w:hint="eastAsia"/>
        </w:rPr>
      </w:pPr>
      <w:r>
        <w:rPr>
          <w:rFonts w:hint="eastAsia"/>
        </w:rPr>
        <w:t>制定游戏规则</w:t>
      </w:r>
    </w:p>
    <w:p w14:paraId="67C2A217" w14:textId="77777777" w:rsidR="00DE04A4" w:rsidRDefault="00DE04A4">
      <w:pPr>
        <w:rPr>
          <w:rFonts w:hint="eastAsia"/>
        </w:rPr>
      </w:pPr>
      <w:r>
        <w:rPr>
          <w:rFonts w:hint="eastAsia"/>
        </w:rPr>
        <w:t>为了确保拼音游戏的效果，设立明确的游戏规则是非常必要的。规则可以帮助参与者了解如何正确地进行游戏，并且知道什么时候算是赢了。比如，在玩“拼音接龙”时，每个玩家必须按照前一个人说出的最后一个字的拼音开头说一个新词；如果谁说错了或者重复了之前的词语，则算输掉这一轮。这样的规则不仅能增加游戏的竞争性和趣味性，也使得整个过程更加有序。</w:t>
      </w:r>
    </w:p>
    <w:p w14:paraId="62EC9B3F" w14:textId="77777777" w:rsidR="00DE04A4" w:rsidRDefault="00DE04A4">
      <w:pPr>
        <w:rPr>
          <w:rFonts w:hint="eastAsia"/>
        </w:rPr>
      </w:pPr>
    </w:p>
    <w:p w14:paraId="45464EA2" w14:textId="77777777" w:rsidR="00DE04A4" w:rsidRDefault="00DE04A4">
      <w:pPr>
        <w:rPr>
          <w:rFonts w:hint="eastAsia"/>
        </w:rPr>
      </w:pPr>
      <w:r>
        <w:rPr>
          <w:rFonts w:hint="eastAsia"/>
        </w:rPr>
        <w:t>融入生活场景</w:t>
      </w:r>
    </w:p>
    <w:p w14:paraId="7702436B" w14:textId="77777777" w:rsidR="00DE04A4" w:rsidRDefault="00DE04A4">
      <w:pPr>
        <w:rPr>
          <w:rFonts w:hint="eastAsia"/>
        </w:rPr>
      </w:pPr>
      <w:r>
        <w:rPr>
          <w:rFonts w:hint="eastAsia"/>
        </w:rPr>
        <w:t>将拼音游戏融入日常生活场景中可以让学习变得更加自然和贴近实际应用。家长可以在日常对话中引入一些简单的拼音元素，如询问孩子今天吃了什么食物（dòu jiāng），然后一起拼出这个单词的拼音。老师也可以组织学生用拼音描述教室里的物品位置，或是编写短剧表演，其中包含了大量的拼音提示作为台词的一部分。这种方式有助于巩固所学知识，并让学生们感受到拼音无处不在。</w:t>
      </w:r>
    </w:p>
    <w:p w14:paraId="5E1B400B" w14:textId="77777777" w:rsidR="00DE04A4" w:rsidRDefault="00DE04A4">
      <w:pPr>
        <w:rPr>
          <w:rFonts w:hint="eastAsia"/>
        </w:rPr>
      </w:pPr>
    </w:p>
    <w:p w14:paraId="5A040E7D" w14:textId="77777777" w:rsidR="00DE04A4" w:rsidRDefault="00DE04A4">
      <w:pPr>
        <w:rPr>
          <w:rFonts w:hint="eastAsia"/>
        </w:rPr>
      </w:pPr>
      <w:r>
        <w:rPr>
          <w:rFonts w:hint="eastAsia"/>
        </w:rPr>
        <w:t>利用多媒体资源</w:t>
      </w:r>
    </w:p>
    <w:p w14:paraId="6ECFA9AC" w14:textId="77777777" w:rsidR="00DE04A4" w:rsidRDefault="00DE04A4">
      <w:pPr>
        <w:rPr>
          <w:rFonts w:hint="eastAsia"/>
        </w:rPr>
      </w:pPr>
      <w:r>
        <w:rPr>
          <w:rFonts w:hint="eastAsia"/>
        </w:rPr>
        <w:t>现代科技为拼音游戏提供了更多的可能性。现在有许多优秀的在线平台和移动应用程序专门针对汉语拼音学习而设计。它们往往具备丰富的动画效果、声音反馈以及即时评分系统，使学习过程充满乐趣。还可以利用视频教程、音乐歌曲等形式让孩子们更容易接受和记住拼音规则。值得注意的是，当使用这些多媒体资源时，应确保内容的质量可靠，避免误导性的信息影响学习效果。</w:t>
      </w:r>
    </w:p>
    <w:p w14:paraId="1D4480CC" w14:textId="77777777" w:rsidR="00DE04A4" w:rsidRDefault="00DE04A4">
      <w:pPr>
        <w:rPr>
          <w:rFonts w:hint="eastAsia"/>
        </w:rPr>
      </w:pPr>
    </w:p>
    <w:p w14:paraId="7422747F" w14:textId="77777777" w:rsidR="00DE04A4" w:rsidRDefault="00DE04A4">
      <w:pPr>
        <w:rPr>
          <w:rFonts w:hint="eastAsia"/>
        </w:rPr>
      </w:pPr>
      <w:r>
        <w:rPr>
          <w:rFonts w:hint="eastAsia"/>
        </w:rPr>
        <w:t>最后的总结</w:t>
      </w:r>
    </w:p>
    <w:p w14:paraId="67EA55E1" w14:textId="77777777" w:rsidR="00DE04A4" w:rsidRDefault="00DE04A4">
      <w:pPr>
        <w:rPr>
          <w:rFonts w:hint="eastAsia"/>
        </w:rPr>
      </w:pPr>
      <w:r>
        <w:rPr>
          <w:rFonts w:hint="eastAsia"/>
        </w:rPr>
        <w:t>拼音游戏作为一种有效的汉语学习方法，它结合了娱乐性和教育性，让不同年龄段的人都能在轻松愉快的氛围中提高自己的拼音水平。无论是传统方式还是借助高科技手段，关键是要保持积极的态度并不断探索新的玩法，这样才能持续激发学习者的热情，达到最佳的学习成果。</w:t>
      </w:r>
    </w:p>
    <w:p w14:paraId="6B117E3E" w14:textId="77777777" w:rsidR="00DE04A4" w:rsidRDefault="00DE04A4">
      <w:pPr>
        <w:rPr>
          <w:rFonts w:hint="eastAsia"/>
        </w:rPr>
      </w:pPr>
    </w:p>
    <w:p w14:paraId="38E0BC4A" w14:textId="77777777" w:rsidR="00DE04A4" w:rsidRDefault="00DE04A4">
      <w:pPr>
        <w:rPr>
          <w:rFonts w:hint="eastAsia"/>
        </w:rPr>
      </w:pPr>
      <w:r>
        <w:rPr>
          <w:rFonts w:hint="eastAsia"/>
        </w:rPr>
        <w:t xml:space="preserve"> </w:t>
      </w:r>
    </w:p>
    <w:p w14:paraId="589D6CA9" w14:textId="77777777" w:rsidR="00DE04A4" w:rsidRDefault="00DE04A4">
      <w:pPr>
        <w:rPr>
          <w:rFonts w:hint="eastAsia"/>
        </w:rPr>
      </w:pPr>
      <w:r>
        <w:rPr>
          <w:rFonts w:hint="eastAsia"/>
        </w:rPr>
        <w:t>本文是由每日作文网(2345lzwz.com)为大家创作</w:t>
      </w:r>
    </w:p>
    <w:p w14:paraId="379B8236" w14:textId="20A442A5" w:rsidR="002849CB" w:rsidRDefault="002849CB"/>
    <w:sectPr w:rsidR="002849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CB"/>
    <w:rsid w:val="002849CB"/>
    <w:rsid w:val="002D0BB4"/>
    <w:rsid w:val="00DE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E91A2-1105-42F7-AB66-4EB3943D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9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9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9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9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9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9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9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9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9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9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9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9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9CB"/>
    <w:rPr>
      <w:rFonts w:cstheme="majorBidi"/>
      <w:color w:val="2F5496" w:themeColor="accent1" w:themeShade="BF"/>
      <w:sz w:val="28"/>
      <w:szCs w:val="28"/>
    </w:rPr>
  </w:style>
  <w:style w:type="character" w:customStyle="1" w:styleId="50">
    <w:name w:val="标题 5 字符"/>
    <w:basedOn w:val="a0"/>
    <w:link w:val="5"/>
    <w:uiPriority w:val="9"/>
    <w:semiHidden/>
    <w:rsid w:val="002849CB"/>
    <w:rPr>
      <w:rFonts w:cstheme="majorBidi"/>
      <w:color w:val="2F5496" w:themeColor="accent1" w:themeShade="BF"/>
      <w:sz w:val="24"/>
    </w:rPr>
  </w:style>
  <w:style w:type="character" w:customStyle="1" w:styleId="60">
    <w:name w:val="标题 6 字符"/>
    <w:basedOn w:val="a0"/>
    <w:link w:val="6"/>
    <w:uiPriority w:val="9"/>
    <w:semiHidden/>
    <w:rsid w:val="002849CB"/>
    <w:rPr>
      <w:rFonts w:cstheme="majorBidi"/>
      <w:b/>
      <w:bCs/>
      <w:color w:val="2F5496" w:themeColor="accent1" w:themeShade="BF"/>
    </w:rPr>
  </w:style>
  <w:style w:type="character" w:customStyle="1" w:styleId="70">
    <w:name w:val="标题 7 字符"/>
    <w:basedOn w:val="a0"/>
    <w:link w:val="7"/>
    <w:uiPriority w:val="9"/>
    <w:semiHidden/>
    <w:rsid w:val="002849CB"/>
    <w:rPr>
      <w:rFonts w:cstheme="majorBidi"/>
      <w:b/>
      <w:bCs/>
      <w:color w:val="595959" w:themeColor="text1" w:themeTint="A6"/>
    </w:rPr>
  </w:style>
  <w:style w:type="character" w:customStyle="1" w:styleId="80">
    <w:name w:val="标题 8 字符"/>
    <w:basedOn w:val="a0"/>
    <w:link w:val="8"/>
    <w:uiPriority w:val="9"/>
    <w:semiHidden/>
    <w:rsid w:val="002849CB"/>
    <w:rPr>
      <w:rFonts w:cstheme="majorBidi"/>
      <w:color w:val="595959" w:themeColor="text1" w:themeTint="A6"/>
    </w:rPr>
  </w:style>
  <w:style w:type="character" w:customStyle="1" w:styleId="90">
    <w:name w:val="标题 9 字符"/>
    <w:basedOn w:val="a0"/>
    <w:link w:val="9"/>
    <w:uiPriority w:val="9"/>
    <w:semiHidden/>
    <w:rsid w:val="002849CB"/>
    <w:rPr>
      <w:rFonts w:eastAsiaTheme="majorEastAsia" w:cstheme="majorBidi"/>
      <w:color w:val="595959" w:themeColor="text1" w:themeTint="A6"/>
    </w:rPr>
  </w:style>
  <w:style w:type="paragraph" w:styleId="a3">
    <w:name w:val="Title"/>
    <w:basedOn w:val="a"/>
    <w:next w:val="a"/>
    <w:link w:val="a4"/>
    <w:uiPriority w:val="10"/>
    <w:qFormat/>
    <w:rsid w:val="002849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9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9CB"/>
    <w:pPr>
      <w:spacing w:before="160"/>
      <w:jc w:val="center"/>
    </w:pPr>
    <w:rPr>
      <w:i/>
      <w:iCs/>
      <w:color w:val="404040" w:themeColor="text1" w:themeTint="BF"/>
    </w:rPr>
  </w:style>
  <w:style w:type="character" w:customStyle="1" w:styleId="a8">
    <w:name w:val="引用 字符"/>
    <w:basedOn w:val="a0"/>
    <w:link w:val="a7"/>
    <w:uiPriority w:val="29"/>
    <w:rsid w:val="002849CB"/>
    <w:rPr>
      <w:i/>
      <w:iCs/>
      <w:color w:val="404040" w:themeColor="text1" w:themeTint="BF"/>
    </w:rPr>
  </w:style>
  <w:style w:type="paragraph" w:styleId="a9">
    <w:name w:val="List Paragraph"/>
    <w:basedOn w:val="a"/>
    <w:uiPriority w:val="34"/>
    <w:qFormat/>
    <w:rsid w:val="002849CB"/>
    <w:pPr>
      <w:ind w:left="720"/>
      <w:contextualSpacing/>
    </w:pPr>
  </w:style>
  <w:style w:type="character" w:styleId="aa">
    <w:name w:val="Intense Emphasis"/>
    <w:basedOn w:val="a0"/>
    <w:uiPriority w:val="21"/>
    <w:qFormat/>
    <w:rsid w:val="002849CB"/>
    <w:rPr>
      <w:i/>
      <w:iCs/>
      <w:color w:val="2F5496" w:themeColor="accent1" w:themeShade="BF"/>
    </w:rPr>
  </w:style>
  <w:style w:type="paragraph" w:styleId="ab">
    <w:name w:val="Intense Quote"/>
    <w:basedOn w:val="a"/>
    <w:next w:val="a"/>
    <w:link w:val="ac"/>
    <w:uiPriority w:val="30"/>
    <w:qFormat/>
    <w:rsid w:val="00284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9CB"/>
    <w:rPr>
      <w:i/>
      <w:iCs/>
      <w:color w:val="2F5496" w:themeColor="accent1" w:themeShade="BF"/>
    </w:rPr>
  </w:style>
  <w:style w:type="character" w:styleId="ad">
    <w:name w:val="Intense Reference"/>
    <w:basedOn w:val="a0"/>
    <w:uiPriority w:val="32"/>
    <w:qFormat/>
    <w:rsid w:val="002849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