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20E2" w14:textId="77777777" w:rsidR="007F6BED" w:rsidRDefault="007F6BED">
      <w:pPr>
        <w:rPr>
          <w:rFonts w:hint="eastAsia"/>
        </w:rPr>
      </w:pPr>
      <w:r>
        <w:rPr>
          <w:rFonts w:hint="eastAsia"/>
        </w:rPr>
        <w:t>拼音法：汉语学习的桥梁</w:t>
      </w:r>
    </w:p>
    <w:p w14:paraId="419085F9" w14:textId="77777777" w:rsidR="007F6BED" w:rsidRDefault="007F6BED">
      <w:pPr>
        <w:rPr>
          <w:rFonts w:hint="eastAsia"/>
        </w:rPr>
      </w:pPr>
      <w:r>
        <w:rPr>
          <w:rFonts w:hint="eastAsia"/>
        </w:rPr>
        <w:t>在中文教育与语言学习领域，拼音法扮演着不可或缺的角色。作为汉语的注音系统，它为初学者提供了一种直观且有效的工具，帮助他们准确地掌握汉字的发音。拼音法是中华人民共和国成立后，基于拉丁字母制定的一种汉语语音符号系统。1958年，国务院正式批准《汉语拼音方案》，并开始在全国范围内推广使用。</w:t>
      </w:r>
    </w:p>
    <w:p w14:paraId="54037DA1" w14:textId="77777777" w:rsidR="007F6BED" w:rsidRDefault="007F6BED">
      <w:pPr>
        <w:rPr>
          <w:rFonts w:hint="eastAsia"/>
        </w:rPr>
      </w:pPr>
    </w:p>
    <w:p w14:paraId="41E99C58" w14:textId="77777777" w:rsidR="007F6BED" w:rsidRDefault="007F6BED">
      <w:pPr>
        <w:rPr>
          <w:rFonts w:hint="eastAsia"/>
        </w:rPr>
      </w:pPr>
      <w:r>
        <w:rPr>
          <w:rFonts w:hint="eastAsia"/>
        </w:rPr>
        <w:t>历史背景与发展</w:t>
      </w:r>
    </w:p>
    <w:p w14:paraId="5D95B464" w14:textId="77777777" w:rsidR="007F6BED" w:rsidRDefault="007F6BED">
      <w:pPr>
        <w:rPr>
          <w:rFonts w:hint="eastAsia"/>
        </w:rPr>
      </w:pPr>
      <w:r>
        <w:rPr>
          <w:rFonts w:hint="eastAsia"/>
        </w:rPr>
        <w:t>汉语拼音的历史可以追溯到清朝末年的切音字运动。当时为了普及教育，有识之士试图创造一种简单易学的文字系统。随着时代的发展，不同版本的拼音方案相继出现，但直到新中国成立后，才有了统一的标准。汉语拼音不仅在中国大陆得到广泛应用，在海外华人社区以及国际汉语教学中也占据重要地位。</w:t>
      </w:r>
    </w:p>
    <w:p w14:paraId="671F5EB7" w14:textId="77777777" w:rsidR="007F6BED" w:rsidRDefault="007F6BED">
      <w:pPr>
        <w:rPr>
          <w:rFonts w:hint="eastAsia"/>
        </w:rPr>
      </w:pPr>
    </w:p>
    <w:p w14:paraId="38EB2C02" w14:textId="77777777" w:rsidR="007F6BED" w:rsidRDefault="007F6BED">
      <w:pPr>
        <w:rPr>
          <w:rFonts w:hint="eastAsia"/>
        </w:rPr>
      </w:pPr>
      <w:r>
        <w:rPr>
          <w:rFonts w:hint="eastAsia"/>
        </w:rPr>
        <w:t>拼音法的基本构成</w:t>
      </w:r>
    </w:p>
    <w:p w14:paraId="0613AD56" w14:textId="77777777" w:rsidR="007F6BED" w:rsidRDefault="007F6BED">
      <w:pPr>
        <w:rPr>
          <w:rFonts w:hint="eastAsia"/>
        </w:rPr>
      </w:pPr>
      <w:r>
        <w:rPr>
          <w:rFonts w:hint="eastAsia"/>
        </w:rPr>
        <w:t>汉语拼音由声母、韵母和声调三部分组成。声母位于词的开头，类似于其他语言中的辅音；韵母则包含了元音或以元音为主的组合，它们构成了词汇的主要声音部分；而声调则是汉语特有的元素，通过音高的变化来区分不同的意思。还有轻声和儿化等特殊发音规则，增加了语言的表现力。</w:t>
      </w:r>
    </w:p>
    <w:p w14:paraId="1DAD457C" w14:textId="77777777" w:rsidR="007F6BED" w:rsidRDefault="007F6BED">
      <w:pPr>
        <w:rPr>
          <w:rFonts w:hint="eastAsia"/>
        </w:rPr>
      </w:pPr>
    </w:p>
    <w:p w14:paraId="518E544B" w14:textId="77777777" w:rsidR="007F6BED" w:rsidRDefault="007F6BED">
      <w:pPr>
        <w:rPr>
          <w:rFonts w:hint="eastAsia"/>
        </w:rPr>
      </w:pPr>
      <w:r>
        <w:rPr>
          <w:rFonts w:hint="eastAsia"/>
        </w:rPr>
        <w:t>拼音法在教育中的作用</w:t>
      </w:r>
    </w:p>
    <w:p w14:paraId="2E9F6089" w14:textId="77777777" w:rsidR="007F6BED" w:rsidRDefault="007F6BED">
      <w:pPr>
        <w:rPr>
          <w:rFonts w:hint="eastAsia"/>
        </w:rPr>
      </w:pPr>
      <w:r>
        <w:rPr>
          <w:rFonts w:hint="eastAsia"/>
        </w:rPr>
        <w:t>在学校教育中，拼音法是儿童学习汉字发音的基础课程之一。它能够帮助学生快速记忆生僻字的读音，并促进口语表达能力的发展。对于非母语者来说，掌握正确的拼音发音是理解汉语、融入中国文化的关键一步。计算机输入法也大量依赖于拼音输入，极大地提高了文字录入效率。</w:t>
      </w:r>
    </w:p>
    <w:p w14:paraId="4C6854FA" w14:textId="77777777" w:rsidR="007F6BED" w:rsidRDefault="007F6BED">
      <w:pPr>
        <w:rPr>
          <w:rFonts w:hint="eastAsia"/>
        </w:rPr>
      </w:pPr>
    </w:p>
    <w:p w14:paraId="25A838A5" w14:textId="77777777" w:rsidR="007F6BED" w:rsidRDefault="007F6BED">
      <w:pPr>
        <w:rPr>
          <w:rFonts w:hint="eastAsia"/>
        </w:rPr>
      </w:pPr>
      <w:r>
        <w:rPr>
          <w:rFonts w:hint="eastAsia"/>
        </w:rPr>
        <w:t>拼音法的局限性</w:t>
      </w:r>
    </w:p>
    <w:p w14:paraId="124C34A8" w14:textId="77777777" w:rsidR="007F6BED" w:rsidRDefault="007F6BED">
      <w:pPr>
        <w:rPr>
          <w:rFonts w:hint="eastAsia"/>
        </w:rPr>
      </w:pPr>
      <w:r>
        <w:rPr>
          <w:rFonts w:hint="eastAsia"/>
        </w:rPr>
        <w:t>尽管拼音法为汉语学习带来了诸多便利，但它并非完美无缺。由于汉语存在大量的同音字，仅靠拼音难以准确识别具体含义，必须结合上下文才能正确解读。一些地方方言与普通话之间存在着差异，这使得某些地区的居民在学习标准拼音时可能会遇到困难。</w:t>
      </w:r>
    </w:p>
    <w:p w14:paraId="03362295" w14:textId="77777777" w:rsidR="007F6BED" w:rsidRDefault="007F6BED">
      <w:pPr>
        <w:rPr>
          <w:rFonts w:hint="eastAsia"/>
        </w:rPr>
      </w:pPr>
    </w:p>
    <w:p w14:paraId="06B88F82" w14:textId="77777777" w:rsidR="007F6BED" w:rsidRDefault="007F6BED">
      <w:pPr>
        <w:rPr>
          <w:rFonts w:hint="eastAsia"/>
        </w:rPr>
      </w:pPr>
      <w:r>
        <w:rPr>
          <w:rFonts w:hint="eastAsia"/>
        </w:rPr>
        <w:t>拼音法的未来展望</w:t>
      </w:r>
    </w:p>
    <w:p w14:paraId="5729135E" w14:textId="77777777" w:rsidR="007F6BED" w:rsidRDefault="007F6BED">
      <w:pPr>
        <w:rPr>
          <w:rFonts w:hint="eastAsia"/>
        </w:rPr>
      </w:pPr>
      <w:r>
        <w:rPr>
          <w:rFonts w:hint="eastAsia"/>
        </w:rPr>
        <w:t>随着信息技术的进步，拼音法的应用场景将更加广泛。从智能语音助手到在线翻译服务，拼音都发挥着桥梁作用，连接着人类交流的需求与数字世界的无限可能。未来，我们可以期待看到更多创新性的应用，使拼音法更好地服务于全球汉语爱好者，成为传播中华文化的重要媒介。</w:t>
      </w:r>
    </w:p>
    <w:p w14:paraId="61BF84F6" w14:textId="77777777" w:rsidR="007F6BED" w:rsidRDefault="007F6BED">
      <w:pPr>
        <w:rPr>
          <w:rFonts w:hint="eastAsia"/>
        </w:rPr>
      </w:pPr>
    </w:p>
    <w:p w14:paraId="7FAA84B2" w14:textId="77777777" w:rsidR="007F6BED" w:rsidRDefault="007F6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6DC5A" w14:textId="0B5CBC25" w:rsidR="009F6FCE" w:rsidRDefault="009F6FCE"/>
    <w:sectPr w:rsidR="009F6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CE"/>
    <w:rsid w:val="002D0BB4"/>
    <w:rsid w:val="007F6BED"/>
    <w:rsid w:val="009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345EB-B21E-4802-8595-6F57129A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