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2FCCE" w14:textId="77777777" w:rsidR="00012AF7" w:rsidRDefault="00012AF7">
      <w:pPr>
        <w:rPr>
          <w:rFonts w:hint="eastAsia"/>
        </w:rPr>
      </w:pPr>
      <w:r>
        <w:rPr>
          <w:rFonts w:hint="eastAsia"/>
        </w:rPr>
        <w:t>拼音格四条线儿歌：开启汉语拼音学习之旅</w:t>
      </w:r>
    </w:p>
    <w:p w14:paraId="685EE690" w14:textId="77777777" w:rsidR="00012AF7" w:rsidRDefault="00012AF7">
      <w:pPr>
        <w:rPr>
          <w:rFonts w:hint="eastAsia"/>
        </w:rPr>
      </w:pPr>
      <w:r>
        <w:rPr>
          <w:rFonts w:hint="eastAsia"/>
        </w:rPr>
        <w:t>在汉语的广袤天地里，拼音是帮助人们准确发音、识字认读的一把金钥匙。而“拼音格四条线”则是这把金钥匙上的重要纹路，它通过简单而规律的线条组合，为孩子们打开了一扇通向语言艺术的大门。对于初学汉语的孩子们来说，“拼音格四条线儿歌”不仅是他们学习拼音的第一首曲调，更是引领他们步入汉字世界的温暖手杖。</w:t>
      </w:r>
    </w:p>
    <w:p w14:paraId="32E52B8D" w14:textId="77777777" w:rsidR="00012AF7" w:rsidRDefault="00012AF7">
      <w:pPr>
        <w:rPr>
          <w:rFonts w:hint="eastAsia"/>
        </w:rPr>
      </w:pPr>
    </w:p>
    <w:p w14:paraId="3C8B12AB" w14:textId="77777777" w:rsidR="00012AF7" w:rsidRDefault="00012AF7">
      <w:pPr>
        <w:rPr>
          <w:rFonts w:hint="eastAsia"/>
        </w:rPr>
      </w:pPr>
      <w:r>
        <w:rPr>
          <w:rFonts w:hint="eastAsia"/>
        </w:rPr>
        <w:t>认识拼音格四条线</w:t>
      </w:r>
    </w:p>
    <w:p w14:paraId="2A36CA90" w14:textId="77777777" w:rsidR="00012AF7" w:rsidRDefault="00012AF7">
      <w:pPr>
        <w:rPr>
          <w:rFonts w:hint="eastAsia"/>
        </w:rPr>
      </w:pPr>
      <w:r>
        <w:rPr>
          <w:rFonts w:hint="eastAsia"/>
        </w:rPr>
        <w:t>当翻开小学语文课本，或是走进幼儿园教室，你会看到一张张印有四条横线的拼音格。这看似简单的四线三格，实际上蕴含着汉语拼音教学的智慧结晶。每一根线都有其独特的意义：从上到下第一条线称为顶线，第二条线叫上格线，第三条线为中格线，最下面一条则被称作底线。这些线条不仅划分了字母书写的区域，还规范了每个拼音字母的位置与形态，使书写更加美观标准。</w:t>
      </w:r>
    </w:p>
    <w:p w14:paraId="5FC1C8D7" w14:textId="77777777" w:rsidR="00012AF7" w:rsidRDefault="00012AF7">
      <w:pPr>
        <w:rPr>
          <w:rFonts w:hint="eastAsia"/>
        </w:rPr>
      </w:pPr>
    </w:p>
    <w:p w14:paraId="25796CD8" w14:textId="77777777" w:rsidR="00012AF7" w:rsidRDefault="00012AF7">
      <w:pPr>
        <w:rPr>
          <w:rFonts w:hint="eastAsia"/>
        </w:rPr>
      </w:pPr>
      <w:r>
        <w:rPr>
          <w:rFonts w:hint="eastAsia"/>
        </w:rPr>
        <w:t>儿歌的魅力：让学习变得轻松有趣</w:t>
      </w:r>
    </w:p>
    <w:p w14:paraId="335FFA23" w14:textId="77777777" w:rsidR="00012AF7" w:rsidRDefault="00012AF7">
      <w:pPr>
        <w:rPr>
          <w:rFonts w:hint="eastAsia"/>
        </w:rPr>
      </w:pPr>
      <w:r>
        <w:rPr>
          <w:rFonts w:hint="eastAsia"/>
        </w:rPr>
        <w:t>为了让孩子们更容易记住这些抽象的线条和它们所代表的意义，教育工作者们创作了许多生动有趣的儿歌。“拼音格四条线儿歌”便是其中之一。通过朗朗上口的旋律和易于记忆的文字，将复杂的拼音规则融入其中，使得孩子们可以在快乐歌唱的过程中自然而然地掌握拼音知识。例如：“第一条线是天空，b p m f往上冲；第二条线是树梢，d t n l轻轻跳；第三条线是腰带，g k h j贴着跑；第四条线是地面，a o e i u ü稳稳站。”</w:t>
      </w:r>
    </w:p>
    <w:p w14:paraId="58CA7467" w14:textId="77777777" w:rsidR="00012AF7" w:rsidRDefault="00012AF7">
      <w:pPr>
        <w:rPr>
          <w:rFonts w:hint="eastAsia"/>
        </w:rPr>
      </w:pPr>
    </w:p>
    <w:p w14:paraId="637E5B1E" w14:textId="77777777" w:rsidR="00012AF7" w:rsidRDefault="00012AF7">
      <w:pPr>
        <w:rPr>
          <w:rFonts w:hint="eastAsia"/>
        </w:rPr>
      </w:pPr>
      <w:r>
        <w:rPr>
          <w:rFonts w:hint="eastAsia"/>
        </w:rPr>
        <w:t>实践中的应用：从课堂到生活</w:t>
      </w:r>
    </w:p>
    <w:p w14:paraId="3EA2184D" w14:textId="77777777" w:rsidR="00012AF7" w:rsidRDefault="00012AF7">
      <w:pPr>
        <w:rPr>
          <w:rFonts w:hint="eastAsia"/>
        </w:rPr>
      </w:pPr>
      <w:r>
        <w:rPr>
          <w:rFonts w:hint="eastAsia"/>
        </w:rPr>
        <w:t>除了课堂教学外，“拼音格四条线儿歌”也在日常生活中发挥着重要作用。家长们可以利用这首儿歌，在家中辅导孩子练习拼音书写；孩子们也可以在游戏时相互吟唱，巩固记忆。随着信息技术的发展，许多在线教育平台和手机应用程序也加入了类似的互动环节，借助多媒体手段进一步增强了学习效果。无论是在学校还是家庭，亦或是虚拟空间里，“拼音格四条线儿歌”都成为了连接教师、家长与学生之间的桥梁。</w:t>
      </w:r>
    </w:p>
    <w:p w14:paraId="51C2773A" w14:textId="77777777" w:rsidR="00012AF7" w:rsidRDefault="00012AF7">
      <w:pPr>
        <w:rPr>
          <w:rFonts w:hint="eastAsia"/>
        </w:rPr>
      </w:pPr>
    </w:p>
    <w:p w14:paraId="31BB854D" w14:textId="77777777" w:rsidR="00012AF7" w:rsidRDefault="00012AF7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46498DB9" w14:textId="77777777" w:rsidR="00012AF7" w:rsidRDefault="00012AF7">
      <w:pPr>
        <w:rPr>
          <w:rFonts w:hint="eastAsia"/>
        </w:rPr>
      </w:pPr>
      <w:r>
        <w:rPr>
          <w:rFonts w:hint="eastAsia"/>
        </w:rPr>
        <w:t>“拼音格四条线儿歌”不仅仅是一首歌曲，它是汉语拼音教育的重要组成部分，承载着一代又一代中国人对母语文化的热爱与追求。随着时间推移，虽然教学方法不断更新变化，但这份简单而又充满智慧的教学工具始终保持着它的生命力。未来，我们期待更多创新形式能够加入进来，共同推动汉语拼音乃至整个中文教育事业向前发展。</w:t>
      </w:r>
    </w:p>
    <w:p w14:paraId="2E2094EA" w14:textId="77777777" w:rsidR="00012AF7" w:rsidRDefault="00012AF7">
      <w:pPr>
        <w:rPr>
          <w:rFonts w:hint="eastAsia"/>
        </w:rPr>
      </w:pPr>
    </w:p>
    <w:p w14:paraId="49042E2F" w14:textId="77777777" w:rsidR="00012AF7" w:rsidRDefault="00012A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C3DF6" w14:textId="32FDADE0" w:rsidR="00CF78C7" w:rsidRDefault="00CF78C7"/>
    <w:sectPr w:rsidR="00CF7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C7"/>
    <w:rsid w:val="00012AF7"/>
    <w:rsid w:val="002D0BB4"/>
    <w:rsid w:val="00C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0C68F-4776-4E04-976C-99A2D947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8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8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8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8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8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8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8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8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8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8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8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8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8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8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8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8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8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8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8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8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