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C4A2" w14:textId="77777777" w:rsidR="00AF4A5A" w:rsidRDefault="00AF4A5A">
      <w:pPr>
        <w:rPr>
          <w:rFonts w:hint="eastAsia"/>
        </w:rPr>
      </w:pPr>
      <w:r>
        <w:rPr>
          <w:rFonts w:hint="eastAsia"/>
        </w:rPr>
        <w:t>拼音是什么怎么写</w:t>
      </w:r>
    </w:p>
    <w:p w14:paraId="4004B47D" w14:textId="77777777" w:rsidR="00AF4A5A" w:rsidRDefault="00AF4A5A">
      <w:pPr>
        <w:rPr>
          <w:rFonts w:hint="eastAsia"/>
        </w:rPr>
      </w:pPr>
      <w:r>
        <w:rPr>
          <w:rFonts w:hint="eastAsia"/>
        </w:rPr>
        <w:t>拼音，全称“汉语拼音”，是中华人民共和国的官方拉丁字母拼写系统。它不仅为汉字注音提供了标准化的方式，还在教育、计算机输入法以及国际交流中扮演着不可或缺的角色。1958年，第一届全国人民代表大会第五次会议批准公布了《汉语拼音方案》，从此汉语拼音正式成为了一项国家标准。</w:t>
      </w:r>
    </w:p>
    <w:p w14:paraId="2DDE4DEA" w14:textId="77777777" w:rsidR="00AF4A5A" w:rsidRDefault="00AF4A5A">
      <w:pPr>
        <w:rPr>
          <w:rFonts w:hint="eastAsia"/>
        </w:rPr>
      </w:pPr>
    </w:p>
    <w:p w14:paraId="2B0E6C07" w14:textId="77777777" w:rsidR="00AF4A5A" w:rsidRDefault="00AF4A5A">
      <w:pPr>
        <w:rPr>
          <w:rFonts w:hint="eastAsia"/>
        </w:rPr>
      </w:pPr>
      <w:r>
        <w:rPr>
          <w:rFonts w:hint="eastAsia"/>
        </w:rPr>
        <w:t>拼音的历史背景</w:t>
      </w:r>
    </w:p>
    <w:p w14:paraId="2AA316C7" w14:textId="77777777" w:rsidR="00AF4A5A" w:rsidRDefault="00AF4A5A">
      <w:pPr>
        <w:rPr>
          <w:rFonts w:hint="eastAsia"/>
        </w:rPr>
      </w:pPr>
      <w:r>
        <w:rPr>
          <w:rFonts w:hint="eastAsia"/>
        </w:rPr>
        <w:t>在古代，中国并没有一个统一的语音标注系统，直到清末民初，随着西方学术思想的引入，人们开始意识到语言文字改革的重要性。为了推广普通话和提高国民文化素质，一批学者提出了多种拉丁化拼音方案。经过不断的研究与实践，最终形成了现行的汉语拼音体系，并逐步完善至今。</w:t>
      </w:r>
    </w:p>
    <w:p w14:paraId="16EC73FD" w14:textId="77777777" w:rsidR="00AF4A5A" w:rsidRDefault="00AF4A5A">
      <w:pPr>
        <w:rPr>
          <w:rFonts w:hint="eastAsia"/>
        </w:rPr>
      </w:pPr>
    </w:p>
    <w:p w14:paraId="5E654F9C" w14:textId="77777777" w:rsidR="00AF4A5A" w:rsidRDefault="00AF4A5A">
      <w:pPr>
        <w:rPr>
          <w:rFonts w:hint="eastAsia"/>
        </w:rPr>
      </w:pPr>
      <w:r>
        <w:rPr>
          <w:rFonts w:hint="eastAsia"/>
        </w:rPr>
        <w:t>如何正确书写拼音</w:t>
      </w:r>
    </w:p>
    <w:p w14:paraId="31C0AC64" w14:textId="77777777" w:rsidR="00AF4A5A" w:rsidRDefault="00AF4A5A">
      <w:pPr>
        <w:rPr>
          <w:rFonts w:hint="eastAsia"/>
        </w:rPr>
      </w:pPr>
      <w:r>
        <w:rPr>
          <w:rFonts w:hint="eastAsia"/>
        </w:rPr>
        <w:t>书写拼音时需注意几个要点：声母应当清晰明确；韵母要完整无误；再者，声调符号不可遗漏。例如，“妈妈”写作“māma”，其中第一个“a”的上方有高平调（阴平）标记。对于轻声音节，则不标声调号，如“桌子”中的“zi”。在连写词语时，一般情况下不同音节间用空格隔开，但某些特定组合可连写，像地名“北京”就写作“Beijing”。</w:t>
      </w:r>
    </w:p>
    <w:p w14:paraId="39C6C6D4" w14:textId="77777777" w:rsidR="00AF4A5A" w:rsidRDefault="00AF4A5A">
      <w:pPr>
        <w:rPr>
          <w:rFonts w:hint="eastAsia"/>
        </w:rPr>
      </w:pPr>
    </w:p>
    <w:p w14:paraId="6EE31893" w14:textId="77777777" w:rsidR="00AF4A5A" w:rsidRDefault="00AF4A5A">
      <w:pPr>
        <w:rPr>
          <w:rFonts w:hint="eastAsia"/>
        </w:rPr>
      </w:pPr>
      <w:r>
        <w:rPr>
          <w:rFonts w:hint="eastAsia"/>
        </w:rPr>
        <w:t>拼音的应用领域</w:t>
      </w:r>
    </w:p>
    <w:p w14:paraId="0BD7660B" w14:textId="77777777" w:rsidR="00AF4A5A" w:rsidRDefault="00AF4A5A">
      <w:pPr>
        <w:rPr>
          <w:rFonts w:hint="eastAsia"/>
        </w:rPr>
      </w:pPr>
      <w:r>
        <w:rPr>
          <w:rFonts w:hint="eastAsia"/>
        </w:rPr>
        <w:t>汉语拼音广泛应用于各个领域。在学校里，它是孩子们学习汉字发音的基础工具；在信息技术方面，拼音输入法极大地提高了中文打字效率；在全球范围内，作为汉语教学的重要组成部分，它帮助了无数外国友人更好地理解和掌握中文。在图书馆分类、邮政编码等方面也有着重要应用。</w:t>
      </w:r>
    </w:p>
    <w:p w14:paraId="7BD8EB8F" w14:textId="77777777" w:rsidR="00AF4A5A" w:rsidRDefault="00AF4A5A">
      <w:pPr>
        <w:rPr>
          <w:rFonts w:hint="eastAsia"/>
        </w:rPr>
      </w:pPr>
    </w:p>
    <w:p w14:paraId="492B74C3" w14:textId="77777777" w:rsidR="00AF4A5A" w:rsidRDefault="00AF4A5A">
      <w:pPr>
        <w:rPr>
          <w:rFonts w:hint="eastAsia"/>
        </w:rPr>
      </w:pPr>
      <w:r>
        <w:rPr>
          <w:rFonts w:hint="eastAsia"/>
        </w:rPr>
        <w:t>拼音对文化交流的意义</w:t>
      </w:r>
    </w:p>
    <w:p w14:paraId="4BD4E345" w14:textId="77777777" w:rsidR="00AF4A5A" w:rsidRDefault="00AF4A5A">
      <w:pPr>
        <w:rPr>
          <w:rFonts w:hint="eastAsia"/>
        </w:rPr>
      </w:pPr>
      <w:r>
        <w:rPr>
          <w:rFonts w:hint="eastAsia"/>
        </w:rPr>
        <w:t>汉语拼音不仅仅是一种简单的音译方法，更是连接中外文化的桥梁。通过这个标准的拉丁字母表达方式，外国人能够更准确地读出汉字发音，促进了汉语的学习和传播。而对于海外华人来说，拼音则成为了维系祖籍国情感联系的一条纽带。无论身处何方，只要看到熟悉的拼音字母，那份对故乡的记忆便会油然而生。</w:t>
      </w:r>
    </w:p>
    <w:p w14:paraId="78424C63" w14:textId="77777777" w:rsidR="00AF4A5A" w:rsidRDefault="00AF4A5A">
      <w:pPr>
        <w:rPr>
          <w:rFonts w:hint="eastAsia"/>
        </w:rPr>
      </w:pPr>
    </w:p>
    <w:p w14:paraId="27969360" w14:textId="77777777" w:rsidR="00AF4A5A" w:rsidRDefault="00AF4A5A">
      <w:pPr>
        <w:rPr>
          <w:rFonts w:hint="eastAsia"/>
        </w:rPr>
      </w:pPr>
      <w:r>
        <w:rPr>
          <w:rFonts w:hint="eastAsia"/>
        </w:rPr>
        <w:t>最后的总结</w:t>
      </w:r>
    </w:p>
    <w:p w14:paraId="4DC24676" w14:textId="77777777" w:rsidR="00AF4A5A" w:rsidRDefault="00AF4A5A">
      <w:pPr>
        <w:rPr>
          <w:rFonts w:hint="eastAsia"/>
        </w:rPr>
      </w:pPr>
      <w:r>
        <w:rPr>
          <w:rFonts w:hint="eastAsia"/>
        </w:rPr>
        <w:t>汉语拼音是一项伟大的发明，它既是中国语言现代化进程中的里程碑，也是促进国际间相互了解的重要媒介。随着时间推移和技术发展，相信汉语拼音将在更多领域发挥其独特价值。</w:t>
      </w:r>
    </w:p>
    <w:p w14:paraId="31F9D730" w14:textId="77777777" w:rsidR="00AF4A5A" w:rsidRDefault="00AF4A5A">
      <w:pPr>
        <w:rPr>
          <w:rFonts w:hint="eastAsia"/>
        </w:rPr>
      </w:pPr>
    </w:p>
    <w:p w14:paraId="01A4A8F9" w14:textId="77777777" w:rsidR="00AF4A5A" w:rsidRDefault="00AF4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0D670" w14:textId="58C1108C" w:rsidR="00B34E7C" w:rsidRDefault="00B34E7C"/>
    <w:sectPr w:rsidR="00B34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7C"/>
    <w:rsid w:val="002D0BB4"/>
    <w:rsid w:val="00AF4A5A"/>
    <w:rsid w:val="00B3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4F594-C378-4F93-9907-1B42E521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