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8619" w14:textId="77777777" w:rsidR="00316D0F" w:rsidRDefault="00316D0F">
      <w:pPr>
        <w:rPr>
          <w:rFonts w:hint="eastAsia"/>
        </w:rPr>
      </w:pPr>
      <w:r>
        <w:rPr>
          <w:rFonts w:hint="eastAsia"/>
        </w:rPr>
        <w:t>平庸滞留愚钝的拼音：一种文化现象的反思</w:t>
      </w:r>
    </w:p>
    <w:p w14:paraId="4AE818C0" w14:textId="77777777" w:rsidR="00316D0F" w:rsidRDefault="00316D0F">
      <w:pPr>
        <w:rPr>
          <w:rFonts w:hint="eastAsia"/>
        </w:rPr>
      </w:pPr>
      <w:r>
        <w:rPr>
          <w:rFonts w:hint="eastAsia"/>
        </w:rPr>
        <w:t>在汉语的学习与传播中，拼音扮演着桥梁的角色。它不仅是儿童初识汉字时的辅助工具，也是外国人学习中文的重要入门途径。然而，“平庸滞留愚钝”的拼音却似乎映射出了一种特殊的文化现象。这句话乍一看，似乎是几个不相关的词语被简单地拼凑在一起，但如果我们深入探究其背后的意义，会发现它们可能象征着某些社会成员或群体的状态。</w:t>
      </w:r>
    </w:p>
    <w:p w14:paraId="39814583" w14:textId="77777777" w:rsidR="00316D0F" w:rsidRDefault="00316D0F">
      <w:pPr>
        <w:rPr>
          <w:rFonts w:hint="eastAsia"/>
        </w:rPr>
      </w:pPr>
    </w:p>
    <w:p w14:paraId="55BF561F" w14:textId="77777777" w:rsidR="00316D0F" w:rsidRDefault="00316D0F">
      <w:pPr>
        <w:rPr>
          <w:rFonts w:hint="eastAsia"/>
        </w:rPr>
      </w:pPr>
      <w:r>
        <w:rPr>
          <w:rFonts w:hint="eastAsia"/>
        </w:rPr>
        <w:t>平庸：现代社会中的隐形困境</w:t>
      </w:r>
    </w:p>
    <w:p w14:paraId="7579CF91" w14:textId="77777777" w:rsidR="00316D0F" w:rsidRDefault="00316D0F">
      <w:pPr>
        <w:rPr>
          <w:rFonts w:hint="eastAsia"/>
        </w:rPr>
      </w:pPr>
      <w:r>
        <w:rPr>
          <w:rFonts w:hint="eastAsia"/>
        </w:rPr>
        <w:t>“Ping1 yong2”，这两个音节代表了“平庸”。在当今快节奏的社会环境中，人们常常追求卓越和非凡，而平庸则成为了许多人想要逃避的标签。平庸不仅仅是指能力上的普通，更是一种精神状态，一种缺乏动力和目标的生活方式。在竞争激烈的环境下，如何避免陷入平庸，成为个人成长和社会进步的关键问题。当一个人选择停留在舒适区内，不再寻求突破，那么他就有可能被贴上“平庸”的标签。</w:t>
      </w:r>
    </w:p>
    <w:p w14:paraId="3671EA01" w14:textId="77777777" w:rsidR="00316D0F" w:rsidRDefault="00316D0F">
      <w:pPr>
        <w:rPr>
          <w:rFonts w:hint="eastAsia"/>
        </w:rPr>
      </w:pPr>
    </w:p>
    <w:p w14:paraId="4CA9EEEF" w14:textId="77777777" w:rsidR="00316D0F" w:rsidRDefault="00316D0F">
      <w:pPr>
        <w:rPr>
          <w:rFonts w:hint="eastAsia"/>
        </w:rPr>
      </w:pPr>
      <w:r>
        <w:rPr>
          <w:rFonts w:hint="eastAsia"/>
        </w:rPr>
        <w:t>滞留：时间长河中的徘徊</w:t>
      </w:r>
    </w:p>
    <w:p w14:paraId="13E5A9ED" w14:textId="77777777" w:rsidR="00316D0F" w:rsidRDefault="00316D0F">
      <w:pPr>
        <w:rPr>
          <w:rFonts w:hint="eastAsia"/>
        </w:rPr>
      </w:pPr>
      <w:r>
        <w:rPr>
          <w:rFonts w:hint="eastAsia"/>
        </w:rPr>
        <w:t>“Zhi4 liu2”的声音描绘了“滞留”。这可以理解为在一个特定阶段或情境中停留的时间过长，无法顺利过渡到下一个发展阶段。对于个人而言，可能是职业发展道路上遇到了瓶颈；对于企业来说，则可能是创新力不足导致市场份额逐渐萎缩。滞留并非完全是消极的现象，在某些情况下，它也提供了反思的机会，让人们重新审视自己的方向，并为未来的前进积蓄力量。</w:t>
      </w:r>
    </w:p>
    <w:p w14:paraId="67A2882D" w14:textId="77777777" w:rsidR="00316D0F" w:rsidRDefault="00316D0F">
      <w:pPr>
        <w:rPr>
          <w:rFonts w:hint="eastAsia"/>
        </w:rPr>
      </w:pPr>
    </w:p>
    <w:p w14:paraId="320E5D59" w14:textId="77777777" w:rsidR="00316D0F" w:rsidRDefault="00316D0F">
      <w:pPr>
        <w:rPr>
          <w:rFonts w:hint="eastAsia"/>
        </w:rPr>
      </w:pPr>
      <w:r>
        <w:rPr>
          <w:rFonts w:hint="eastAsia"/>
        </w:rPr>
        <w:t>愚钝：智慧之路上的绊脚石</w:t>
      </w:r>
    </w:p>
    <w:p w14:paraId="1F7937BF" w14:textId="77777777" w:rsidR="00316D0F" w:rsidRDefault="00316D0F">
      <w:pPr>
        <w:rPr>
          <w:rFonts w:hint="eastAsia"/>
        </w:rPr>
      </w:pPr>
      <w:r>
        <w:rPr>
          <w:rFonts w:hint="eastAsia"/>
        </w:rPr>
        <w:t>“Yu2 dun4”代表着“愚钝”。这个词通常用来形容一个人思维迟缓、反应慢半拍。在信息爆炸的时代背景下，快速获取并处理信息的能力变得尤为重要。愚钝并不意味着天生智力低下，更多的是指后天培养出来的思维方式和习惯。例如，长期依赖于固定模式解决问题，而不愿意尝试新的方法，就容易使人显得愚钝。克服愚钝需要不断学习新知识，保持开放的心态，勇于挑战未知领域。</w:t>
      </w:r>
    </w:p>
    <w:p w14:paraId="5CE6B21F" w14:textId="77777777" w:rsidR="00316D0F" w:rsidRDefault="00316D0F">
      <w:pPr>
        <w:rPr>
          <w:rFonts w:hint="eastAsia"/>
        </w:rPr>
      </w:pPr>
    </w:p>
    <w:p w14:paraId="73887F93" w14:textId="77777777" w:rsidR="00316D0F" w:rsidRDefault="00316D0F">
      <w:pPr>
        <w:rPr>
          <w:rFonts w:hint="eastAsia"/>
        </w:rPr>
      </w:pPr>
      <w:r>
        <w:rPr>
          <w:rFonts w:hint="eastAsia"/>
        </w:rPr>
        <w:t>最后的总结：超越平庸，冲破滞留，启迪愚钝</w:t>
      </w:r>
    </w:p>
    <w:p w14:paraId="66497477" w14:textId="77777777" w:rsidR="00316D0F" w:rsidRDefault="00316D0F">
      <w:pPr>
        <w:rPr>
          <w:rFonts w:hint="eastAsia"/>
        </w:rPr>
      </w:pPr>
      <w:r>
        <w:rPr>
          <w:rFonts w:hint="eastAsia"/>
        </w:rPr>
        <w:t>“Ping1 yong2 zhi4 liu2 yu2 dun4”的拼音不仅仅是简单的声母和韵母组合，它更是对我们生活中可能遇到的三种不同状态的一种隐喻。要在这个瞬息万变的世界里立足，我们就必须努力超越平庸，勇敢面对停滞不前的挑战，同时也要不断启迪自己，不让愚钝阻碍前行的步伐。通过持续的学习和个人成长，我们能够将这三个看似负面的词汇转化为自我提升的动力源泉。</w:t>
      </w:r>
    </w:p>
    <w:p w14:paraId="1D08A27A" w14:textId="77777777" w:rsidR="00316D0F" w:rsidRDefault="00316D0F">
      <w:pPr>
        <w:rPr>
          <w:rFonts w:hint="eastAsia"/>
        </w:rPr>
      </w:pPr>
    </w:p>
    <w:p w14:paraId="18ED1AD3" w14:textId="77777777" w:rsidR="00316D0F" w:rsidRDefault="00316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6FDC5" w14:textId="6F4DDB90" w:rsidR="00DB630B" w:rsidRDefault="00DB630B"/>
    <w:sectPr w:rsidR="00DB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0B"/>
    <w:rsid w:val="002D0BB4"/>
    <w:rsid w:val="00316D0F"/>
    <w:rsid w:val="00D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ED191-F720-4C65-952F-9A320EB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