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AF22" w14:textId="77777777" w:rsidR="00113A35" w:rsidRDefault="00113A35">
      <w:pPr>
        <w:rPr>
          <w:rFonts w:hint="eastAsia"/>
        </w:rPr>
      </w:pPr>
      <w:r>
        <w:rPr>
          <w:rFonts w:hint="eastAsia"/>
        </w:rPr>
        <w:t>qí rén jù yè yī ér qǐ：古文中的急切与行动</w:t>
      </w:r>
    </w:p>
    <w:p w14:paraId="73BA48A4" w14:textId="77777777" w:rsidR="00113A35" w:rsidRDefault="00113A35">
      <w:pPr>
        <w:rPr>
          <w:rFonts w:hint="eastAsia"/>
        </w:rPr>
      </w:pPr>
      <w:r>
        <w:rPr>
          <w:rFonts w:hint="eastAsia"/>
        </w:rPr>
        <w:t>在中文的古籍文献中，每一个词汇都仿佛是一扇通往过去的大门。当我们遇到“其人遽曳衣而起”这句时，它不仅揭示了古代汉语的独特魅力，也让我们得以一窥古人生活的片段。此句出自《庄子·外物》，讲述了一个生动的故事场景。这里，“遽”意味着突然、急速；“曳衣”是指拉扯衣服；“起”则是起身的动作。整句话描述了一位人物因某种紧急情况或强烈情感驱使下，急忙拉扯着衣物站起来的情景。</w:t>
      </w:r>
    </w:p>
    <w:p w14:paraId="243F452C" w14:textId="77777777" w:rsidR="00113A35" w:rsidRDefault="00113A35">
      <w:pPr>
        <w:rPr>
          <w:rFonts w:hint="eastAsia"/>
        </w:rPr>
      </w:pPr>
    </w:p>
    <w:p w14:paraId="7733F1C4" w14:textId="77777777" w:rsidR="00113A35" w:rsidRDefault="00113A35">
      <w:pPr>
        <w:rPr>
          <w:rFonts w:hint="eastAsia"/>
        </w:rPr>
      </w:pPr>
      <w:r>
        <w:rPr>
          <w:rFonts w:hint="eastAsia"/>
        </w:rPr>
        <w:t>文化背景下的行为表达</w:t>
      </w:r>
    </w:p>
    <w:p w14:paraId="7F7E6A6A" w14:textId="77777777" w:rsidR="00113A35" w:rsidRDefault="00113A35">
      <w:pPr>
        <w:rPr>
          <w:rFonts w:hint="eastAsia"/>
        </w:rPr>
      </w:pPr>
      <w:r>
        <w:rPr>
          <w:rFonts w:hint="eastAsia"/>
        </w:rPr>
        <w:t>理解这句话的文化背景至关重要。在古代中国，礼仪和举止是社会交往的重要组成部分。一个人的行为方式往往反映了其教养和社会地位。因此，在这样一本哲学著作中出现这样的描写，不仅是对情节的推动，也是对人性的一种刻画。庄子通过这种细节描写，展现了人们面对突发状况时的真实反应，同时也表达了他对世间万象的深刻洞察。</w:t>
      </w:r>
    </w:p>
    <w:p w14:paraId="3F9666BF" w14:textId="77777777" w:rsidR="00113A35" w:rsidRDefault="00113A35">
      <w:pPr>
        <w:rPr>
          <w:rFonts w:hint="eastAsia"/>
        </w:rPr>
      </w:pPr>
    </w:p>
    <w:p w14:paraId="2F4A4738" w14:textId="77777777" w:rsidR="00113A35" w:rsidRDefault="00113A35">
      <w:pPr>
        <w:rPr>
          <w:rFonts w:hint="eastAsia"/>
        </w:rPr>
      </w:pPr>
      <w:r>
        <w:rPr>
          <w:rFonts w:hint="eastAsia"/>
        </w:rPr>
        <w:t>文学艺术中的戏剧性瞬间</w:t>
      </w:r>
    </w:p>
    <w:p w14:paraId="3C954F5C" w14:textId="77777777" w:rsidR="00113A35" w:rsidRDefault="00113A35">
      <w:pPr>
        <w:rPr>
          <w:rFonts w:hint="eastAsia"/>
        </w:rPr>
      </w:pPr>
      <w:r>
        <w:rPr>
          <w:rFonts w:hint="eastAsia"/>
        </w:rPr>
        <w:t>文学作品常常利用富有表现力的动作来增强叙述的效果。“其人遽曳衣而起”的描写无疑为故事增添了戏剧性的元素。这种描写手法能够迅速抓住读者的心，让人仿佛置身于事件发生的现场。对于作者来说，这样的笔触可以有效地传达人物内心的紧张、焦虑或者激动等情绪，让读者更加贴近角色的心理状态。这样的描写也为后世作家提供了宝贵的写作技巧借鉴。</w:t>
      </w:r>
    </w:p>
    <w:p w14:paraId="22597E7C" w14:textId="77777777" w:rsidR="00113A35" w:rsidRDefault="00113A35">
      <w:pPr>
        <w:rPr>
          <w:rFonts w:hint="eastAsia"/>
        </w:rPr>
      </w:pPr>
    </w:p>
    <w:p w14:paraId="2815E9BB" w14:textId="77777777" w:rsidR="00113A35" w:rsidRDefault="00113A35">
      <w:pPr>
        <w:rPr>
          <w:rFonts w:hint="eastAsia"/>
        </w:rPr>
      </w:pPr>
      <w:r>
        <w:rPr>
          <w:rFonts w:hint="eastAsia"/>
        </w:rPr>
        <w:t>从古至今的情感共鸣</w:t>
      </w:r>
    </w:p>
    <w:p w14:paraId="0493516B" w14:textId="77777777" w:rsidR="00113A35" w:rsidRDefault="00113A35">
      <w:pPr>
        <w:rPr>
          <w:rFonts w:hint="eastAsia"/>
        </w:rPr>
      </w:pPr>
      <w:r>
        <w:rPr>
          <w:rFonts w:hint="eastAsia"/>
        </w:rPr>
        <w:t>尽管时代变迁，但人类的基本情感却是相通的。无论是古代还是现代，当人们遭遇突发事件时，那种本能的反应——比如突然站起——都是相似的。这就使得“其人遽曳衣而起”这样的描写跨越了时间的鸿沟，依然能够引起今天的读者的共鸣。它提醒我们，尽管生活在不同的历史时期，但在某些根本层面，人们的内心世界并没有太大的差别。</w:t>
      </w:r>
    </w:p>
    <w:p w14:paraId="044B7197" w14:textId="77777777" w:rsidR="00113A35" w:rsidRDefault="00113A35">
      <w:pPr>
        <w:rPr>
          <w:rFonts w:hint="eastAsia"/>
        </w:rPr>
      </w:pPr>
    </w:p>
    <w:p w14:paraId="174BFD54" w14:textId="77777777" w:rsidR="00113A35" w:rsidRDefault="00113A35">
      <w:pPr>
        <w:rPr>
          <w:rFonts w:hint="eastAsia"/>
        </w:rPr>
      </w:pPr>
      <w:r>
        <w:rPr>
          <w:rFonts w:hint="eastAsia"/>
        </w:rPr>
        <w:t>最后的总结</w:t>
      </w:r>
    </w:p>
    <w:p w14:paraId="342A82AF" w14:textId="77777777" w:rsidR="00113A35" w:rsidRDefault="00113A35">
      <w:pPr>
        <w:rPr>
          <w:rFonts w:hint="eastAsia"/>
        </w:rPr>
      </w:pPr>
      <w:r>
        <w:rPr>
          <w:rFonts w:hint="eastAsia"/>
        </w:rPr>
        <w:t>“其人遽曳衣而起”不仅仅是一个简单的动作描写，它背后蕴含着丰富的文化意义、文学价值以及跨时代的普遍性。通过对这句话的深入探讨，我们可以更好地理解古代汉语的魅力所在，同时也能感受到文学作品中那些永恒不变的人性光辉。这一句话，如同一幅画卷，向我们展示了古人生活的一个侧面，也为我们提供了一个思考人性与文化的窗口。</w:t>
      </w:r>
    </w:p>
    <w:p w14:paraId="17EE2A8A" w14:textId="77777777" w:rsidR="00113A35" w:rsidRDefault="00113A35">
      <w:pPr>
        <w:rPr>
          <w:rFonts w:hint="eastAsia"/>
        </w:rPr>
      </w:pPr>
    </w:p>
    <w:p w14:paraId="61D070A4" w14:textId="77777777" w:rsidR="00113A35" w:rsidRDefault="00113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21C3A" w14:textId="26E2B1EC" w:rsidR="00225F3C" w:rsidRDefault="00225F3C"/>
    <w:sectPr w:rsidR="0022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3C"/>
    <w:rsid w:val="00113A35"/>
    <w:rsid w:val="00225F3C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20B93-C855-4D46-B875-BC34AF7C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