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5ACA" w14:textId="77777777" w:rsidR="00725119" w:rsidRDefault="00725119">
      <w:pPr>
        <w:rPr>
          <w:rFonts w:hint="eastAsia"/>
        </w:rPr>
      </w:pPr>
      <w:r>
        <w:rPr>
          <w:rFonts w:hint="eastAsia"/>
        </w:rPr>
        <w:t>亩的拼音组词：农业与土地测量的基本单位</w:t>
      </w:r>
    </w:p>
    <w:p w14:paraId="540077EF" w14:textId="77777777" w:rsidR="00725119" w:rsidRDefault="00725119">
      <w:pPr>
        <w:rPr>
          <w:rFonts w:hint="eastAsia"/>
        </w:rPr>
      </w:pPr>
      <w:r>
        <w:rPr>
          <w:rFonts w:hint="eastAsia"/>
        </w:rPr>
        <w:t>在中国的传统度量衡系统中，“亩”是一个非常重要的面积单位，其拼音为“mǔ”。这个词汇在中文语境里不仅仅是一个简单的计量单位，它承载着悠久的历史和丰富的文化内涵。从古代开始，中国的农民就以“亩”来衡量自己的田地大小，并以此为基础计算赋税、规划耕种等重要活动。因此，“亩”的概念深深植根于中国人的日常生活中。</w:t>
      </w:r>
    </w:p>
    <w:p w14:paraId="4E19D075" w14:textId="77777777" w:rsidR="00725119" w:rsidRDefault="00725119">
      <w:pPr>
        <w:rPr>
          <w:rFonts w:hint="eastAsia"/>
        </w:rPr>
      </w:pPr>
    </w:p>
    <w:p w14:paraId="0B300CDD" w14:textId="77777777" w:rsidR="00725119" w:rsidRDefault="00725119">
      <w:pPr>
        <w:rPr>
          <w:rFonts w:hint="eastAsia"/>
        </w:rPr>
      </w:pPr>
      <w:r>
        <w:rPr>
          <w:rFonts w:hint="eastAsia"/>
        </w:rPr>
        <w:t>一亩等于多少平方米？</w:t>
      </w:r>
    </w:p>
    <w:p w14:paraId="00E1CA5E" w14:textId="77777777" w:rsidR="00725119" w:rsidRDefault="00725119">
      <w:pPr>
        <w:rPr>
          <w:rFonts w:hint="eastAsia"/>
        </w:rPr>
      </w:pPr>
      <w:r>
        <w:rPr>
          <w:rFonts w:hint="eastAsia"/>
        </w:rPr>
        <w:t>对于现代人来说，了解一亩具体相当于多少平方米是十分必要的。根据现行换算标准，1亩约等于666.67平方米。这样的换算关系有助于我们更好地理解传统农业社会的土地分配情况以及现代农业生产中的土地利用效率。随着城市化进程加快，许多农村地区也逐渐采用国际通用的面积单位如公顷或平方千米来进行大规模的土地规划，但“亩”这一传统单位仍然被广泛使用并保留着独特的意义。</w:t>
      </w:r>
    </w:p>
    <w:p w14:paraId="0605B77A" w14:textId="77777777" w:rsidR="00725119" w:rsidRDefault="00725119">
      <w:pPr>
        <w:rPr>
          <w:rFonts w:hint="eastAsia"/>
        </w:rPr>
      </w:pPr>
    </w:p>
    <w:p w14:paraId="09380DF1" w14:textId="77777777" w:rsidR="00725119" w:rsidRDefault="00725119">
      <w:pPr>
        <w:rPr>
          <w:rFonts w:hint="eastAsia"/>
        </w:rPr>
      </w:pPr>
      <w:r>
        <w:rPr>
          <w:rFonts w:hint="eastAsia"/>
        </w:rPr>
        <w:t>“亩”字背后的传统文化</w:t>
      </w:r>
    </w:p>
    <w:p w14:paraId="740E4A8E" w14:textId="77777777" w:rsidR="00725119" w:rsidRDefault="00725119">
      <w:pPr>
        <w:rPr>
          <w:rFonts w:hint="eastAsia"/>
        </w:rPr>
      </w:pPr>
      <w:r>
        <w:rPr>
          <w:rFonts w:hint="eastAsia"/>
        </w:rPr>
        <w:t>深入探究“亩”字背后的文化价值，可以发现它与中国古代哲学思想息息相关。“亩”不仅是物质层面的土地计量工具，更是一种精神符号，象征着人们对于土地的敬畏之心以及对自然规律的认识。“耕者有其田”，这句流传千古的名言表达了中国人对于拥有自己土地的美好愿望；而“一分耕耘一分收获”的谚语则体现了先辈们通过辛勤劳动创造美好生活的生活智慧。这些理念至今仍在影响着每一个中华儿女的价值观。</w:t>
      </w:r>
    </w:p>
    <w:p w14:paraId="6FBDD3A5" w14:textId="77777777" w:rsidR="00725119" w:rsidRDefault="00725119">
      <w:pPr>
        <w:rPr>
          <w:rFonts w:hint="eastAsia"/>
        </w:rPr>
      </w:pPr>
    </w:p>
    <w:p w14:paraId="5F3D39E0" w14:textId="77777777" w:rsidR="00725119" w:rsidRDefault="00725119">
      <w:pPr>
        <w:rPr>
          <w:rFonts w:hint="eastAsia"/>
        </w:rPr>
      </w:pPr>
      <w:r>
        <w:rPr>
          <w:rFonts w:hint="eastAsia"/>
        </w:rPr>
        <w:t>亩与其他面积单位的关系</w:t>
      </w:r>
    </w:p>
    <w:p w14:paraId="6025CDB6" w14:textId="77777777" w:rsidR="00725119" w:rsidRDefault="00725119">
      <w:pPr>
        <w:rPr>
          <w:rFonts w:hint="eastAsia"/>
        </w:rPr>
      </w:pPr>
      <w:r>
        <w:rPr>
          <w:rFonts w:hint="eastAsia"/>
        </w:rPr>
        <w:t>除了与平方米之间的转换外，“亩”还与其他一些常用的面积单位存在联系。例如，在某些地方会用到“分”作为辅助单位，其中1亩=10分；而在更大尺度上，则可能涉及到“顷”（qǐng）的概念，即1顷=100亩。值得注意的是，由于历史原因及地域差异，不同地区对于“亩”的实际大小可能存在细微差别，但在国家法定标准下，上述换算规则普遍适用。</w:t>
      </w:r>
    </w:p>
    <w:p w14:paraId="489087B7" w14:textId="77777777" w:rsidR="00725119" w:rsidRDefault="00725119">
      <w:pPr>
        <w:rPr>
          <w:rFonts w:hint="eastAsia"/>
        </w:rPr>
      </w:pPr>
    </w:p>
    <w:p w14:paraId="5ABC1785" w14:textId="77777777" w:rsidR="00725119" w:rsidRDefault="00725119">
      <w:pPr>
        <w:rPr>
          <w:rFonts w:hint="eastAsia"/>
        </w:rPr>
      </w:pPr>
      <w:r>
        <w:rPr>
          <w:rFonts w:hint="eastAsia"/>
        </w:rPr>
        <w:t>亩在现代社会的应用与发展</w:t>
      </w:r>
    </w:p>
    <w:p w14:paraId="09464FE0" w14:textId="77777777" w:rsidR="00725119" w:rsidRDefault="00725119">
      <w:pPr>
        <w:rPr>
          <w:rFonts w:hint="eastAsia"/>
        </w:rPr>
      </w:pPr>
      <w:r>
        <w:rPr>
          <w:rFonts w:hint="eastAsia"/>
        </w:rPr>
        <w:t>尽管时代变迁，“亩”作为土地面积单位依然活跃在我国的土地管理和农业生产领域。特别是在农村地区，“亩”仍然是最常用的土地计量方式之一。随着科技进步，卫星遥感技术、地理信息系统（GIS）等现代科技手段也被应用于精确测量和管理每一块“亩”级土地，使得土地资源得到更加科学合理的配置。“亩”不仅见证了中国农业发展的历程，也在新时代继续发挥着重要作用。</w:t>
      </w:r>
    </w:p>
    <w:p w14:paraId="7C41C4DA" w14:textId="77777777" w:rsidR="00725119" w:rsidRDefault="00725119">
      <w:pPr>
        <w:rPr>
          <w:rFonts w:hint="eastAsia"/>
        </w:rPr>
      </w:pPr>
    </w:p>
    <w:p w14:paraId="1C8E70AB" w14:textId="77777777" w:rsidR="00725119" w:rsidRDefault="00725119">
      <w:pPr>
        <w:rPr>
          <w:rFonts w:hint="eastAsia"/>
        </w:rPr>
      </w:pPr>
      <w:r>
        <w:rPr>
          <w:rFonts w:hint="eastAsia"/>
        </w:rPr>
        <w:t>本文是由每日作文网(2345lzwz.com)为大家创作</w:t>
      </w:r>
    </w:p>
    <w:p w14:paraId="34F85F76" w14:textId="0229E6F8" w:rsidR="00A13C26" w:rsidRDefault="00A13C26"/>
    <w:sectPr w:rsidR="00A13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26"/>
    <w:rsid w:val="002D0BB4"/>
    <w:rsid w:val="00725119"/>
    <w:rsid w:val="00A1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510A3-A17F-44E5-AB41-4E4D2F46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C26"/>
    <w:rPr>
      <w:rFonts w:cstheme="majorBidi"/>
      <w:color w:val="2F5496" w:themeColor="accent1" w:themeShade="BF"/>
      <w:sz w:val="28"/>
      <w:szCs w:val="28"/>
    </w:rPr>
  </w:style>
  <w:style w:type="character" w:customStyle="1" w:styleId="50">
    <w:name w:val="标题 5 字符"/>
    <w:basedOn w:val="a0"/>
    <w:link w:val="5"/>
    <w:uiPriority w:val="9"/>
    <w:semiHidden/>
    <w:rsid w:val="00A13C26"/>
    <w:rPr>
      <w:rFonts w:cstheme="majorBidi"/>
      <w:color w:val="2F5496" w:themeColor="accent1" w:themeShade="BF"/>
      <w:sz w:val="24"/>
    </w:rPr>
  </w:style>
  <w:style w:type="character" w:customStyle="1" w:styleId="60">
    <w:name w:val="标题 6 字符"/>
    <w:basedOn w:val="a0"/>
    <w:link w:val="6"/>
    <w:uiPriority w:val="9"/>
    <w:semiHidden/>
    <w:rsid w:val="00A13C26"/>
    <w:rPr>
      <w:rFonts w:cstheme="majorBidi"/>
      <w:b/>
      <w:bCs/>
      <w:color w:val="2F5496" w:themeColor="accent1" w:themeShade="BF"/>
    </w:rPr>
  </w:style>
  <w:style w:type="character" w:customStyle="1" w:styleId="70">
    <w:name w:val="标题 7 字符"/>
    <w:basedOn w:val="a0"/>
    <w:link w:val="7"/>
    <w:uiPriority w:val="9"/>
    <w:semiHidden/>
    <w:rsid w:val="00A13C26"/>
    <w:rPr>
      <w:rFonts w:cstheme="majorBidi"/>
      <w:b/>
      <w:bCs/>
      <w:color w:val="595959" w:themeColor="text1" w:themeTint="A6"/>
    </w:rPr>
  </w:style>
  <w:style w:type="character" w:customStyle="1" w:styleId="80">
    <w:name w:val="标题 8 字符"/>
    <w:basedOn w:val="a0"/>
    <w:link w:val="8"/>
    <w:uiPriority w:val="9"/>
    <w:semiHidden/>
    <w:rsid w:val="00A13C26"/>
    <w:rPr>
      <w:rFonts w:cstheme="majorBidi"/>
      <w:color w:val="595959" w:themeColor="text1" w:themeTint="A6"/>
    </w:rPr>
  </w:style>
  <w:style w:type="character" w:customStyle="1" w:styleId="90">
    <w:name w:val="标题 9 字符"/>
    <w:basedOn w:val="a0"/>
    <w:link w:val="9"/>
    <w:uiPriority w:val="9"/>
    <w:semiHidden/>
    <w:rsid w:val="00A13C26"/>
    <w:rPr>
      <w:rFonts w:eastAsiaTheme="majorEastAsia" w:cstheme="majorBidi"/>
      <w:color w:val="595959" w:themeColor="text1" w:themeTint="A6"/>
    </w:rPr>
  </w:style>
  <w:style w:type="paragraph" w:styleId="a3">
    <w:name w:val="Title"/>
    <w:basedOn w:val="a"/>
    <w:next w:val="a"/>
    <w:link w:val="a4"/>
    <w:uiPriority w:val="10"/>
    <w:qFormat/>
    <w:rsid w:val="00A13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C26"/>
    <w:pPr>
      <w:spacing w:before="160"/>
      <w:jc w:val="center"/>
    </w:pPr>
    <w:rPr>
      <w:i/>
      <w:iCs/>
      <w:color w:val="404040" w:themeColor="text1" w:themeTint="BF"/>
    </w:rPr>
  </w:style>
  <w:style w:type="character" w:customStyle="1" w:styleId="a8">
    <w:name w:val="引用 字符"/>
    <w:basedOn w:val="a0"/>
    <w:link w:val="a7"/>
    <w:uiPriority w:val="29"/>
    <w:rsid w:val="00A13C26"/>
    <w:rPr>
      <w:i/>
      <w:iCs/>
      <w:color w:val="404040" w:themeColor="text1" w:themeTint="BF"/>
    </w:rPr>
  </w:style>
  <w:style w:type="paragraph" w:styleId="a9">
    <w:name w:val="List Paragraph"/>
    <w:basedOn w:val="a"/>
    <w:uiPriority w:val="34"/>
    <w:qFormat/>
    <w:rsid w:val="00A13C26"/>
    <w:pPr>
      <w:ind w:left="720"/>
      <w:contextualSpacing/>
    </w:pPr>
  </w:style>
  <w:style w:type="character" w:styleId="aa">
    <w:name w:val="Intense Emphasis"/>
    <w:basedOn w:val="a0"/>
    <w:uiPriority w:val="21"/>
    <w:qFormat/>
    <w:rsid w:val="00A13C26"/>
    <w:rPr>
      <w:i/>
      <w:iCs/>
      <w:color w:val="2F5496" w:themeColor="accent1" w:themeShade="BF"/>
    </w:rPr>
  </w:style>
  <w:style w:type="paragraph" w:styleId="ab">
    <w:name w:val="Intense Quote"/>
    <w:basedOn w:val="a"/>
    <w:next w:val="a"/>
    <w:link w:val="ac"/>
    <w:uiPriority w:val="30"/>
    <w:qFormat/>
    <w:rsid w:val="00A13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C26"/>
    <w:rPr>
      <w:i/>
      <w:iCs/>
      <w:color w:val="2F5496" w:themeColor="accent1" w:themeShade="BF"/>
    </w:rPr>
  </w:style>
  <w:style w:type="character" w:styleId="ad">
    <w:name w:val="Intense Reference"/>
    <w:basedOn w:val="a0"/>
    <w:uiPriority w:val="32"/>
    <w:qFormat/>
    <w:rsid w:val="00A13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