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6305" w14:textId="77777777" w:rsidR="00A22A73" w:rsidRDefault="00A22A73">
      <w:pPr>
        <w:rPr>
          <w:rFonts w:hint="eastAsia"/>
        </w:rPr>
      </w:pPr>
      <w:r>
        <w:rPr>
          <w:rFonts w:hint="eastAsia"/>
        </w:rPr>
        <w:t>Qī lǐ zhī guō：历史深处的城垣记忆</w:t>
      </w:r>
    </w:p>
    <w:p w14:paraId="6D976AA3" w14:textId="77777777" w:rsidR="00A22A73" w:rsidRDefault="00A22A73">
      <w:pPr>
        <w:rPr>
          <w:rFonts w:hint="eastAsia"/>
        </w:rPr>
      </w:pPr>
      <w:r>
        <w:rPr>
          <w:rFonts w:hint="eastAsia"/>
        </w:rPr>
        <w:t>七里之郭，这个带有浓厚历史韵味的名字，其拼音为“Qī lǐ zhī guō”。它不仅仅是一个地理上的标识，更是一座城市、一段历史的见证者。在中国古代，城墙是城市的边界与防御工事，而“郭”则是指外城，即围绕在内城之外的一道防线。七里之郭，意味着这道外城周长约为七里，换算成现代单位大约3.5公里左右。</w:t>
      </w:r>
    </w:p>
    <w:p w14:paraId="6C6762E6" w14:textId="77777777" w:rsidR="00A22A73" w:rsidRDefault="00A22A73">
      <w:pPr>
        <w:rPr>
          <w:rFonts w:hint="eastAsia"/>
        </w:rPr>
      </w:pPr>
    </w:p>
    <w:p w14:paraId="124DD732" w14:textId="77777777" w:rsidR="00A22A73" w:rsidRDefault="00A22A73">
      <w:pPr>
        <w:rPr>
          <w:rFonts w:hint="eastAsia"/>
        </w:rPr>
      </w:pPr>
      <w:r>
        <w:rPr>
          <w:rFonts w:hint="eastAsia"/>
        </w:rPr>
        <w:t>追溯往昔：七里之郭的起源</w:t>
      </w:r>
    </w:p>
    <w:p w14:paraId="48B3FD5F" w14:textId="77777777" w:rsidR="00A22A73" w:rsidRDefault="00A22A73">
      <w:pPr>
        <w:rPr>
          <w:rFonts w:hint="eastAsia"/>
        </w:rPr>
      </w:pPr>
      <w:r>
        <w:rPr>
          <w:rFonts w:hint="eastAsia"/>
        </w:rPr>
        <w:t>追溯到古代中国，城墙建设是一项重要的国防工程，也是权力和繁荣的象征。七里之郭的建造并非一蹴而就，而是随着朝代的更迭不断修缮和扩建。在春秋战国时期，各诸侯国为了保护自己的领土不被侵犯，纷纷开始大规模修建城墙。到了秦汉统一之后，这种建筑风格得到了进一步的发展和完善。随着时间的推移，七里之郭逐渐成为了某些城市不可或缺的一部分，承载着无数先人的智慧结晶。</w:t>
      </w:r>
    </w:p>
    <w:p w14:paraId="3252FCC0" w14:textId="77777777" w:rsidR="00A22A73" w:rsidRDefault="00A22A73">
      <w:pPr>
        <w:rPr>
          <w:rFonts w:hint="eastAsia"/>
        </w:rPr>
      </w:pPr>
    </w:p>
    <w:p w14:paraId="6ED9F683" w14:textId="77777777" w:rsidR="00A22A73" w:rsidRDefault="00A22A73">
      <w:pPr>
        <w:rPr>
          <w:rFonts w:hint="eastAsia"/>
        </w:rPr>
      </w:pPr>
      <w:r>
        <w:rPr>
          <w:rFonts w:hint="eastAsia"/>
        </w:rPr>
        <w:t>文化传承：七里之郭背后的故事</w:t>
      </w:r>
    </w:p>
    <w:p w14:paraId="5B1AEA50" w14:textId="77777777" w:rsidR="00A22A73" w:rsidRDefault="00A22A73">
      <w:pPr>
        <w:rPr>
          <w:rFonts w:hint="eastAsia"/>
        </w:rPr>
      </w:pPr>
      <w:r>
        <w:rPr>
          <w:rFonts w:hint="eastAsia"/>
        </w:rPr>
        <w:t>每一座古老的城墙都有它的故事，七里之郭也不例外。这里曾经上演过无数英雄豪杰的事迹，见证了无数次战争与和平的交替。城墙不仅是军事防御设施，还是文化交流的重要场所。在古代，商旅们通过城门进入城市进行贸易活动，不同地区的人们在这里相遇、交流，促进了文化的传播与发展。许多文人墨客也喜欢登上城墙远眺，吟诗作画，留下了大量赞美七里之郭的文学作品。</w:t>
      </w:r>
    </w:p>
    <w:p w14:paraId="20B19E06" w14:textId="77777777" w:rsidR="00A22A73" w:rsidRDefault="00A22A73">
      <w:pPr>
        <w:rPr>
          <w:rFonts w:hint="eastAsia"/>
        </w:rPr>
      </w:pPr>
    </w:p>
    <w:p w14:paraId="23211F1E" w14:textId="77777777" w:rsidR="00A22A73" w:rsidRDefault="00A22A73">
      <w:pPr>
        <w:rPr>
          <w:rFonts w:hint="eastAsia"/>
        </w:rPr>
      </w:pPr>
      <w:r>
        <w:rPr>
          <w:rFonts w:hint="eastAsia"/>
        </w:rPr>
        <w:t>现代意义：七里之郭的新生命</w:t>
      </w:r>
    </w:p>
    <w:p w14:paraId="2C7EBDF0" w14:textId="77777777" w:rsidR="00A22A73" w:rsidRDefault="00A22A73">
      <w:pPr>
        <w:rPr>
          <w:rFonts w:hint="eastAsia"/>
        </w:rPr>
      </w:pPr>
      <w:r>
        <w:rPr>
          <w:rFonts w:hint="eastAsia"/>
        </w:rPr>
        <w:t>虽然现代社会已经不再需要传统的城墙来保卫城市的安全，但七里之郭并没有因此而失去它的价值。相反，在城市规划中，保留下来的古城墙成为了珍贵的历史文化遗产。它们不仅为游客提供了了解过去的机会，也成为当地居民休闲娱乐的好去处。随着旅游业的发展，七里之郭周边地区逐渐形成了独具特色的文化旅游区，吸引了来自世界各地的游客前来参观游览。</w:t>
      </w:r>
    </w:p>
    <w:p w14:paraId="3DB03DAA" w14:textId="77777777" w:rsidR="00A22A73" w:rsidRDefault="00A22A73">
      <w:pPr>
        <w:rPr>
          <w:rFonts w:hint="eastAsia"/>
        </w:rPr>
      </w:pPr>
    </w:p>
    <w:p w14:paraId="38B680A6" w14:textId="77777777" w:rsidR="00A22A73" w:rsidRDefault="00A22A73">
      <w:pPr>
        <w:rPr>
          <w:rFonts w:hint="eastAsia"/>
        </w:rPr>
      </w:pPr>
      <w:r>
        <w:rPr>
          <w:rFonts w:hint="eastAsia"/>
        </w:rPr>
        <w:t>展望未来：七里之郭的保护与发展</w:t>
      </w:r>
    </w:p>
    <w:p w14:paraId="6C5A92DD" w14:textId="77777777" w:rsidR="00A22A73" w:rsidRDefault="00A22A73">
      <w:pPr>
        <w:rPr>
          <w:rFonts w:hint="eastAsia"/>
        </w:rPr>
      </w:pPr>
      <w:r>
        <w:rPr>
          <w:rFonts w:hint="eastAsia"/>
        </w:rPr>
        <w:t>面对全球化带来的挑战，如何更好地保护和发展像七里之郭这样的历史文化遗迹成为了我们必须思考的问题。一方面，政府和社会各界应该加大对文物保护力度，确保这些珍贵遗产能够得到妥善保存；另一方面，则要积极探索创新的方式方法，让古老的文化元素融入现代生活之中，使更多人能够感受到它们的魅力所在。只有当传统与现代完美结合时，七里之郭才能真正焕发出新的生机与活力。</w:t>
      </w:r>
    </w:p>
    <w:p w14:paraId="2FE80FDB" w14:textId="77777777" w:rsidR="00A22A73" w:rsidRDefault="00A22A73">
      <w:pPr>
        <w:rPr>
          <w:rFonts w:hint="eastAsia"/>
        </w:rPr>
      </w:pPr>
    </w:p>
    <w:p w14:paraId="5EE6D411" w14:textId="77777777" w:rsidR="00A22A73" w:rsidRDefault="00A22A73">
      <w:pPr>
        <w:rPr>
          <w:rFonts w:hint="eastAsia"/>
        </w:rPr>
      </w:pPr>
      <w:r>
        <w:rPr>
          <w:rFonts w:hint="eastAsia"/>
        </w:rPr>
        <w:t>本文是由每日作文网(2345lzwz.com)为大家创作</w:t>
      </w:r>
    </w:p>
    <w:p w14:paraId="026F948C" w14:textId="74B500A6" w:rsidR="00273B9F" w:rsidRDefault="00273B9F"/>
    <w:sectPr w:rsidR="00273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9F"/>
    <w:rsid w:val="00273B9F"/>
    <w:rsid w:val="002D0BB4"/>
    <w:rsid w:val="00A2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7E997-8C16-49B7-9242-1479B2FA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B9F"/>
    <w:rPr>
      <w:rFonts w:cstheme="majorBidi"/>
      <w:color w:val="2F5496" w:themeColor="accent1" w:themeShade="BF"/>
      <w:sz w:val="28"/>
      <w:szCs w:val="28"/>
    </w:rPr>
  </w:style>
  <w:style w:type="character" w:customStyle="1" w:styleId="50">
    <w:name w:val="标题 5 字符"/>
    <w:basedOn w:val="a0"/>
    <w:link w:val="5"/>
    <w:uiPriority w:val="9"/>
    <w:semiHidden/>
    <w:rsid w:val="00273B9F"/>
    <w:rPr>
      <w:rFonts w:cstheme="majorBidi"/>
      <w:color w:val="2F5496" w:themeColor="accent1" w:themeShade="BF"/>
      <w:sz w:val="24"/>
    </w:rPr>
  </w:style>
  <w:style w:type="character" w:customStyle="1" w:styleId="60">
    <w:name w:val="标题 6 字符"/>
    <w:basedOn w:val="a0"/>
    <w:link w:val="6"/>
    <w:uiPriority w:val="9"/>
    <w:semiHidden/>
    <w:rsid w:val="00273B9F"/>
    <w:rPr>
      <w:rFonts w:cstheme="majorBidi"/>
      <w:b/>
      <w:bCs/>
      <w:color w:val="2F5496" w:themeColor="accent1" w:themeShade="BF"/>
    </w:rPr>
  </w:style>
  <w:style w:type="character" w:customStyle="1" w:styleId="70">
    <w:name w:val="标题 7 字符"/>
    <w:basedOn w:val="a0"/>
    <w:link w:val="7"/>
    <w:uiPriority w:val="9"/>
    <w:semiHidden/>
    <w:rsid w:val="00273B9F"/>
    <w:rPr>
      <w:rFonts w:cstheme="majorBidi"/>
      <w:b/>
      <w:bCs/>
      <w:color w:val="595959" w:themeColor="text1" w:themeTint="A6"/>
    </w:rPr>
  </w:style>
  <w:style w:type="character" w:customStyle="1" w:styleId="80">
    <w:name w:val="标题 8 字符"/>
    <w:basedOn w:val="a0"/>
    <w:link w:val="8"/>
    <w:uiPriority w:val="9"/>
    <w:semiHidden/>
    <w:rsid w:val="00273B9F"/>
    <w:rPr>
      <w:rFonts w:cstheme="majorBidi"/>
      <w:color w:val="595959" w:themeColor="text1" w:themeTint="A6"/>
    </w:rPr>
  </w:style>
  <w:style w:type="character" w:customStyle="1" w:styleId="90">
    <w:name w:val="标题 9 字符"/>
    <w:basedOn w:val="a0"/>
    <w:link w:val="9"/>
    <w:uiPriority w:val="9"/>
    <w:semiHidden/>
    <w:rsid w:val="00273B9F"/>
    <w:rPr>
      <w:rFonts w:eastAsiaTheme="majorEastAsia" w:cstheme="majorBidi"/>
      <w:color w:val="595959" w:themeColor="text1" w:themeTint="A6"/>
    </w:rPr>
  </w:style>
  <w:style w:type="paragraph" w:styleId="a3">
    <w:name w:val="Title"/>
    <w:basedOn w:val="a"/>
    <w:next w:val="a"/>
    <w:link w:val="a4"/>
    <w:uiPriority w:val="10"/>
    <w:qFormat/>
    <w:rsid w:val="00273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B9F"/>
    <w:pPr>
      <w:spacing w:before="160"/>
      <w:jc w:val="center"/>
    </w:pPr>
    <w:rPr>
      <w:i/>
      <w:iCs/>
      <w:color w:val="404040" w:themeColor="text1" w:themeTint="BF"/>
    </w:rPr>
  </w:style>
  <w:style w:type="character" w:customStyle="1" w:styleId="a8">
    <w:name w:val="引用 字符"/>
    <w:basedOn w:val="a0"/>
    <w:link w:val="a7"/>
    <w:uiPriority w:val="29"/>
    <w:rsid w:val="00273B9F"/>
    <w:rPr>
      <w:i/>
      <w:iCs/>
      <w:color w:val="404040" w:themeColor="text1" w:themeTint="BF"/>
    </w:rPr>
  </w:style>
  <w:style w:type="paragraph" w:styleId="a9">
    <w:name w:val="List Paragraph"/>
    <w:basedOn w:val="a"/>
    <w:uiPriority w:val="34"/>
    <w:qFormat/>
    <w:rsid w:val="00273B9F"/>
    <w:pPr>
      <w:ind w:left="720"/>
      <w:contextualSpacing/>
    </w:pPr>
  </w:style>
  <w:style w:type="character" w:styleId="aa">
    <w:name w:val="Intense Emphasis"/>
    <w:basedOn w:val="a0"/>
    <w:uiPriority w:val="21"/>
    <w:qFormat/>
    <w:rsid w:val="00273B9F"/>
    <w:rPr>
      <w:i/>
      <w:iCs/>
      <w:color w:val="2F5496" w:themeColor="accent1" w:themeShade="BF"/>
    </w:rPr>
  </w:style>
  <w:style w:type="paragraph" w:styleId="ab">
    <w:name w:val="Intense Quote"/>
    <w:basedOn w:val="a"/>
    <w:next w:val="a"/>
    <w:link w:val="ac"/>
    <w:uiPriority w:val="30"/>
    <w:qFormat/>
    <w:rsid w:val="00273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B9F"/>
    <w:rPr>
      <w:i/>
      <w:iCs/>
      <w:color w:val="2F5496" w:themeColor="accent1" w:themeShade="BF"/>
    </w:rPr>
  </w:style>
  <w:style w:type="character" w:styleId="ad">
    <w:name w:val="Intense Reference"/>
    <w:basedOn w:val="a0"/>
    <w:uiPriority w:val="32"/>
    <w:qFormat/>
    <w:rsid w:val="00273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