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61C1" w14:textId="77777777" w:rsidR="00FD64C5" w:rsidRDefault="00FD64C5">
      <w:pPr>
        <w:rPr>
          <w:rFonts w:hint="eastAsia"/>
        </w:rPr>
      </w:pPr>
      <w:r>
        <w:rPr>
          <w:rFonts w:hint="eastAsia"/>
        </w:rPr>
        <w:t>Long</w:t>
      </w:r>
    </w:p>
    <w:p w14:paraId="17FEE879" w14:textId="77777777" w:rsidR="00FD64C5" w:rsidRDefault="00FD64C5">
      <w:pPr>
        <w:rPr>
          <w:rFonts w:hint="eastAsia"/>
        </w:rPr>
      </w:pPr>
      <w:r>
        <w:rPr>
          <w:rFonts w:hint="eastAsia"/>
        </w:rPr>
        <w:t>在中国文化中，龙（Long）是一种神秘而强大的生物，它在传说、艺术和文学中占据着核心位置。龙的形象通常被描绘为一种长形的、有鳞的生物，具有蛇身、鹿角、鱼鳞、鹰爪和牛耳等特征。与西方文化中常常作为恶势力象征的龙不同，中国的龙是吉祥和权力的象征，代表着风调雨顺、丰收和繁荣。</w:t>
      </w:r>
    </w:p>
    <w:p w14:paraId="29D9774F" w14:textId="77777777" w:rsidR="00FD64C5" w:rsidRDefault="00FD64C5">
      <w:pPr>
        <w:rPr>
          <w:rFonts w:hint="eastAsia"/>
        </w:rPr>
      </w:pPr>
    </w:p>
    <w:p w14:paraId="4A944FB1" w14:textId="77777777" w:rsidR="00FD64C5" w:rsidRDefault="00FD64C5">
      <w:pPr>
        <w:rPr>
          <w:rFonts w:hint="eastAsia"/>
        </w:rPr>
      </w:pPr>
      <w:r>
        <w:rPr>
          <w:rFonts w:hint="eastAsia"/>
        </w:rPr>
        <w:t>Long的历史渊源</w:t>
      </w:r>
    </w:p>
    <w:p w14:paraId="7EFD1EE1" w14:textId="77777777" w:rsidR="00FD64C5" w:rsidRDefault="00FD64C5">
      <w:pPr>
        <w:rPr>
          <w:rFonts w:hint="eastAsia"/>
        </w:rPr>
      </w:pPr>
      <w:r>
        <w:rPr>
          <w:rFonts w:hint="eastAsia"/>
        </w:rPr>
        <w:t>龙的文化历史可以追溯到新石器时代的红山文化和仰韶文化。在这些早期文明的遗址中，人们发现了许多带有龙纹图案的玉器和陶器。随着时间的推移，龙逐渐成为了皇权的象征，在封建王朝时期，只有皇帝才能使用与龙相关的图案。因此，“真龙天子”成为了一种对皇帝身份的尊称，表明他是天命所归的统治者。</w:t>
      </w:r>
    </w:p>
    <w:p w14:paraId="5E4A6E56" w14:textId="77777777" w:rsidR="00FD64C5" w:rsidRDefault="00FD64C5">
      <w:pPr>
        <w:rPr>
          <w:rFonts w:hint="eastAsia"/>
        </w:rPr>
      </w:pPr>
    </w:p>
    <w:p w14:paraId="552C06A2" w14:textId="77777777" w:rsidR="00FD64C5" w:rsidRDefault="00FD64C5">
      <w:pPr>
        <w:rPr>
          <w:rFonts w:hint="eastAsia"/>
        </w:rPr>
      </w:pPr>
      <w:r>
        <w:rPr>
          <w:rFonts w:hint="eastAsia"/>
        </w:rPr>
        <w:t>Long在传统节日中的角色</w:t>
      </w:r>
    </w:p>
    <w:p w14:paraId="5648781E" w14:textId="77777777" w:rsidR="00FD64C5" w:rsidRDefault="00FD64C5">
      <w:pPr>
        <w:rPr>
          <w:rFonts w:hint="eastAsia"/>
        </w:rPr>
      </w:pPr>
      <w:r>
        <w:rPr>
          <w:rFonts w:hint="eastAsia"/>
        </w:rPr>
        <w:t>龙舟竞渡是中国传统的端午节活动之一，这个节日是为了纪念爱国诗人屈原。在这个节日里，人们会组织龙舟比赛，划手们齐心协力推动装饰成龙形的船只在水面上飞驰。舞龙也是春节期间和其他庆祝活动中不可或缺的一部分，长长的龙身由多人共同持握，通过协调的动作展示出龙的灵动姿态，为观众带来视觉上的盛宴。</w:t>
      </w:r>
    </w:p>
    <w:p w14:paraId="4A0FFF53" w14:textId="77777777" w:rsidR="00FD64C5" w:rsidRDefault="00FD64C5">
      <w:pPr>
        <w:rPr>
          <w:rFonts w:hint="eastAsia"/>
        </w:rPr>
      </w:pPr>
    </w:p>
    <w:p w14:paraId="6BB9F60E" w14:textId="77777777" w:rsidR="00FD64C5" w:rsidRDefault="00FD64C5">
      <w:pPr>
        <w:rPr>
          <w:rFonts w:hint="eastAsia"/>
        </w:rPr>
      </w:pPr>
      <w:r>
        <w:rPr>
          <w:rFonts w:hint="eastAsia"/>
        </w:rPr>
        <w:t>Long在艺术和文学中的体现</w:t>
      </w:r>
    </w:p>
    <w:p w14:paraId="31EB0D51" w14:textId="77777777" w:rsidR="00FD64C5" w:rsidRDefault="00FD64C5">
      <w:pPr>
        <w:rPr>
          <w:rFonts w:hint="eastAsia"/>
        </w:rPr>
      </w:pPr>
      <w:r>
        <w:rPr>
          <w:rFonts w:hint="eastAsia"/>
        </w:rPr>
        <w:t>无论是绘画、雕塑还是建筑，龙的形象无处不在。在古代宫殿和庙宇的建筑装饰上，龙是最常见的元素之一，它们或盘踞于柱头，或翱翔于屋檐之下。文人墨客也喜欢以龙为主题进行创作，如李白的《望庐山瀑布》中“疑是银河落九天”的壮丽景象，就被后人比喻成龙的降临。龙还出现在众多的民间故事和神话传说之中，比如二郎神与三太子的故事，以及白蛇传中法海和尚与白素贞之间的斗争。</w:t>
      </w:r>
    </w:p>
    <w:p w14:paraId="13EAF6E1" w14:textId="77777777" w:rsidR="00FD64C5" w:rsidRDefault="00FD64C5">
      <w:pPr>
        <w:rPr>
          <w:rFonts w:hint="eastAsia"/>
        </w:rPr>
      </w:pPr>
    </w:p>
    <w:p w14:paraId="07D567A7" w14:textId="77777777" w:rsidR="00FD64C5" w:rsidRDefault="00FD64C5">
      <w:pPr>
        <w:rPr>
          <w:rFonts w:hint="eastAsia"/>
        </w:rPr>
      </w:pPr>
      <w:r>
        <w:rPr>
          <w:rFonts w:hint="eastAsia"/>
        </w:rPr>
        <w:t>Long在现代社会的意义</w:t>
      </w:r>
    </w:p>
    <w:p w14:paraId="5C8F7A02" w14:textId="77777777" w:rsidR="00FD64C5" w:rsidRDefault="00FD64C5">
      <w:pPr>
        <w:rPr>
          <w:rFonts w:hint="eastAsia"/>
        </w:rPr>
      </w:pPr>
      <w:r>
        <w:rPr>
          <w:rFonts w:hint="eastAsia"/>
        </w:rPr>
        <w:t>进入现代社会，龙依然保持着其重要的文化地位。它是中华民族精神的象征，体现了中国人民的智慧、勇气和团结。每当国家举办重大庆典或是国际体育赛事时，龙的形象都会出现在各种宣传材料和纪念品上，成为连接过去与现在、东方与西方的文化桥梁。随着全球化的进程，越来越多的外国人也开始了解并欣赏中国龙文化，使这一古老的图腾焕发出了新的生命力。</w:t>
      </w:r>
    </w:p>
    <w:p w14:paraId="0670945F" w14:textId="77777777" w:rsidR="00FD64C5" w:rsidRDefault="00FD64C5">
      <w:pPr>
        <w:rPr>
          <w:rFonts w:hint="eastAsia"/>
        </w:rPr>
      </w:pPr>
    </w:p>
    <w:p w14:paraId="0BE419A9" w14:textId="77777777" w:rsidR="00FD64C5" w:rsidRDefault="00FD64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7D119" w14:textId="27F8B929" w:rsidR="009D2DF8" w:rsidRDefault="009D2DF8"/>
    <w:sectPr w:rsidR="009D2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F8"/>
    <w:rsid w:val="003B267A"/>
    <w:rsid w:val="009D2DF8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A2786-7DEB-4F07-AB21-B6853FDB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