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B6D4" w14:textId="77777777" w:rsidR="00F97A5E" w:rsidRDefault="00F97A5E">
      <w:pPr>
        <w:rPr>
          <w:rFonts w:hint="eastAsia"/>
        </w:rPr>
      </w:pPr>
      <w:r>
        <w:rPr>
          <w:rFonts w:hint="eastAsia"/>
        </w:rPr>
        <w:t>颓的拼音：tuí</w:t>
      </w:r>
    </w:p>
    <w:p w14:paraId="305CE3DA" w14:textId="77777777" w:rsidR="00F97A5E" w:rsidRDefault="00F97A5E">
      <w:pPr>
        <w:rPr>
          <w:rFonts w:hint="eastAsia"/>
        </w:rPr>
      </w:pPr>
      <w:r>
        <w:rPr>
          <w:rFonts w:hint="eastAsia"/>
        </w:rPr>
        <w:t>在汉语中，“颓”字的拼音为 tuí。这个字具有丰富的语义和文化内涵，它不仅仅是一个简单的汉字，更是一种情绪、一种状态的象征。从古代到现代，“颓”字在中国文学作品、诗歌以及日常交流中都有着独特的地位。</w:t>
      </w:r>
    </w:p>
    <w:p w14:paraId="232E95B9" w14:textId="77777777" w:rsidR="00F97A5E" w:rsidRDefault="00F97A5E">
      <w:pPr>
        <w:rPr>
          <w:rFonts w:hint="eastAsia"/>
        </w:rPr>
      </w:pPr>
    </w:p>
    <w:p w14:paraId="2AA29F85" w14:textId="77777777" w:rsidR="00F97A5E" w:rsidRDefault="00F97A5E">
      <w:pPr>
        <w:rPr>
          <w:rFonts w:hint="eastAsia"/>
        </w:rPr>
      </w:pPr>
      <w:r>
        <w:rPr>
          <w:rFonts w:hint="eastAsia"/>
        </w:rPr>
        <w:t>“颓”的字形与演变</w:t>
      </w:r>
    </w:p>
    <w:p w14:paraId="4D6A505D" w14:textId="77777777" w:rsidR="00F97A5E" w:rsidRDefault="00F97A5E">
      <w:pPr>
        <w:rPr>
          <w:rFonts w:hint="eastAsia"/>
        </w:rPr>
      </w:pPr>
      <w:r>
        <w:rPr>
          <w:rFonts w:hint="eastAsia"/>
        </w:rPr>
        <w:t>“颓”字属于形声字，左边的“阝”（阜部）表示与山丘或土堆有关，而右边的“鬼”则作为声符提供发音线索。根据《说文解字》等古籍记载，“颓”原本指的是山体崩塌、倒塌的意思，随着时间推移，其含义逐渐扩展到了人类社会生活的多个方面。例如，形容事物衰败、精神萎靡不振或是意志消沉的状态都可以用“颓”来形容。</w:t>
      </w:r>
    </w:p>
    <w:p w14:paraId="63D41A12" w14:textId="77777777" w:rsidR="00F97A5E" w:rsidRDefault="00F97A5E">
      <w:pPr>
        <w:rPr>
          <w:rFonts w:hint="eastAsia"/>
        </w:rPr>
      </w:pPr>
    </w:p>
    <w:p w14:paraId="1F93DD46" w14:textId="77777777" w:rsidR="00F97A5E" w:rsidRDefault="00F97A5E">
      <w:pPr>
        <w:rPr>
          <w:rFonts w:hint="eastAsia"/>
        </w:rPr>
      </w:pPr>
      <w:r>
        <w:rPr>
          <w:rFonts w:hint="eastAsia"/>
        </w:rPr>
        <w:t>“颓”的多义性及应用</w:t>
      </w:r>
    </w:p>
    <w:p w14:paraId="3F9281B3" w14:textId="77777777" w:rsidR="00F97A5E" w:rsidRDefault="00F97A5E">
      <w:pPr>
        <w:rPr>
          <w:rFonts w:hint="eastAsia"/>
        </w:rPr>
      </w:pPr>
      <w:r>
        <w:rPr>
          <w:rFonts w:hint="eastAsia"/>
        </w:rPr>
        <w:t>在不同的语境下，“颓”可以表达多种意义。当描述自然景象时，它可以指代建筑物或者地势的崩落；而在人文领域，则更多用来描绘人的心情低落、士气低沉或者是某个时期的没落现象。“颓”还经常出现在成语里，如“一蹶不振”、“委靡不振”，这些都反映了事物处于不利状态下的特征。在现代汉语中，“颓废”一词也广为人知，它不仅用于形容个人的生活态度，也可以评论社会现象。</w:t>
      </w:r>
    </w:p>
    <w:p w14:paraId="2CC8CDD1" w14:textId="77777777" w:rsidR="00F97A5E" w:rsidRDefault="00F97A5E">
      <w:pPr>
        <w:rPr>
          <w:rFonts w:hint="eastAsia"/>
        </w:rPr>
      </w:pPr>
    </w:p>
    <w:p w14:paraId="60DF6FCF" w14:textId="77777777" w:rsidR="00F97A5E" w:rsidRDefault="00F97A5E">
      <w:pPr>
        <w:rPr>
          <w:rFonts w:hint="eastAsia"/>
        </w:rPr>
      </w:pPr>
      <w:r>
        <w:rPr>
          <w:rFonts w:hint="eastAsia"/>
        </w:rPr>
        <w:t>“颓”在文学艺术中的体现</w:t>
      </w:r>
    </w:p>
    <w:p w14:paraId="795A6034" w14:textId="77777777" w:rsidR="00F97A5E" w:rsidRDefault="00F97A5E">
      <w:pPr>
        <w:rPr>
          <w:rFonts w:hint="eastAsia"/>
        </w:rPr>
      </w:pPr>
      <w:r>
        <w:rPr>
          <w:rFonts w:hint="eastAsia"/>
        </w:rPr>
        <w:t>中国悠久的历史孕育了无数经典文学作品，在其中不乏对“颓”这种情感或状态的深刻描绘。比如，在一些诗词歌赋中，作者会借用山水景色来抒发自己内心的惆怅与失落；而在小说戏剧里，则通过人物命运的起伏展现时代的变迁和社会风气的变化。“颓”成为了艺术家们表达复杂感情的重要工具之一，使得读者能够在欣赏作品的同时感受到那份深邃而又微妙的情绪。</w:t>
      </w:r>
    </w:p>
    <w:p w14:paraId="28592C42" w14:textId="77777777" w:rsidR="00F97A5E" w:rsidRDefault="00F97A5E">
      <w:pPr>
        <w:rPr>
          <w:rFonts w:hint="eastAsia"/>
        </w:rPr>
      </w:pPr>
    </w:p>
    <w:p w14:paraId="27BA9298" w14:textId="77777777" w:rsidR="00F97A5E" w:rsidRDefault="00F97A5E">
      <w:pPr>
        <w:rPr>
          <w:rFonts w:hint="eastAsia"/>
        </w:rPr>
      </w:pPr>
      <w:r>
        <w:rPr>
          <w:rFonts w:hint="eastAsia"/>
        </w:rPr>
        <w:t>现代社会中的“颓”</w:t>
      </w:r>
    </w:p>
    <w:p w14:paraId="2B8B5843" w14:textId="77777777" w:rsidR="00F97A5E" w:rsidRDefault="00F97A5E">
      <w:pPr>
        <w:rPr>
          <w:rFonts w:hint="eastAsia"/>
        </w:rPr>
      </w:pPr>
      <w:r>
        <w:rPr>
          <w:rFonts w:hint="eastAsia"/>
        </w:rPr>
        <w:t>随着时代的发展，“颓”的概念也在不断变化和发展。当今社会节奏快、压力大，许多年轻人可能会经历所谓的“青春迷茫期”，他们有时会感到无力感和对未来不确定性的担忧，这便是当代版本的“颓”。然而，值得注意的是，尽管存在这样的负面情绪，但大多数人都能够找到适合自己的方式去面对困难，重新振作起来。因此，“颓”虽然代表着一时的困境，但它同样也是成长过程中的一个必经阶段。</w:t>
      </w:r>
    </w:p>
    <w:p w14:paraId="0ED0B714" w14:textId="77777777" w:rsidR="00F97A5E" w:rsidRDefault="00F97A5E">
      <w:pPr>
        <w:rPr>
          <w:rFonts w:hint="eastAsia"/>
        </w:rPr>
      </w:pPr>
    </w:p>
    <w:p w14:paraId="0746580F" w14:textId="77777777" w:rsidR="00F97A5E" w:rsidRDefault="00F97A5E">
      <w:pPr>
        <w:rPr>
          <w:rFonts w:hint="eastAsia"/>
        </w:rPr>
      </w:pPr>
      <w:r>
        <w:rPr>
          <w:rFonts w:hint="eastAsia"/>
        </w:rPr>
        <w:t>最后的总结</w:t>
      </w:r>
    </w:p>
    <w:p w14:paraId="7694C28F" w14:textId="77777777" w:rsidR="00F97A5E" w:rsidRDefault="00F97A5E">
      <w:pPr>
        <w:rPr>
          <w:rFonts w:hint="eastAsia"/>
        </w:rPr>
      </w:pPr>
      <w:r>
        <w:rPr>
          <w:rFonts w:hint="eastAsia"/>
        </w:rPr>
        <w:t>“颓”的拼音是 tuí，它承载着丰富的历史文化信息，并且在不同的情境下有着广泛的应用。无论是作为自然现象的描述，还是作为一种心理状态的象征，“颓”都在我们的语言和生活中扮演着不可或缺的角色。理解并正确使用“颓”这个词，有助于我们更加深入地了解中文的魅力及其背后所蕴含的思想感情。</w:t>
      </w:r>
    </w:p>
    <w:p w14:paraId="3B515B8F" w14:textId="77777777" w:rsidR="00F97A5E" w:rsidRDefault="00F97A5E">
      <w:pPr>
        <w:rPr>
          <w:rFonts w:hint="eastAsia"/>
        </w:rPr>
      </w:pPr>
    </w:p>
    <w:p w14:paraId="13D6C4F7" w14:textId="77777777" w:rsidR="00F97A5E" w:rsidRDefault="00F97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0D50D" w14:textId="3B324D93" w:rsidR="000816EE" w:rsidRDefault="000816EE"/>
    <w:sectPr w:rsidR="00081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EE"/>
    <w:rsid w:val="000816EE"/>
    <w:rsid w:val="003B267A"/>
    <w:rsid w:val="00F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39215-92F5-4688-8C28-6EA82317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