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A931" w14:textId="77777777" w:rsidR="005B3AEF" w:rsidRDefault="005B3AEF">
      <w:pPr>
        <w:rPr>
          <w:rFonts w:hint="eastAsia"/>
        </w:rPr>
      </w:pPr>
      <w:r>
        <w:rPr>
          <w:rFonts w:hint="eastAsia"/>
        </w:rPr>
        <w:t>阔的组词和的拼音是什么</w:t>
      </w:r>
    </w:p>
    <w:p w14:paraId="29CD2FDE" w14:textId="77777777" w:rsidR="005B3AEF" w:rsidRDefault="005B3AEF">
      <w:pPr>
        <w:rPr>
          <w:rFonts w:hint="eastAsia"/>
        </w:rPr>
      </w:pPr>
      <w:r>
        <w:rPr>
          <w:rFonts w:hint="eastAsia"/>
        </w:rPr>
        <w:t>在汉语中，“阔”是一个非常有趣且多义的字，它不仅有着丰富的组词能力，而且其发音也颇具特点。根据《现代汉语词典》，“阔”的拼音是“kuò”。这个字源于古代，经过长时间的发展演变，在不同的历史时期和文化背景下赋予了多种含义，并与众多汉字组合成词，形成了丰富多彩的词汇表达。</w:t>
      </w:r>
    </w:p>
    <w:p w14:paraId="326C16B8" w14:textId="77777777" w:rsidR="005B3AEF" w:rsidRDefault="005B3AEF">
      <w:pPr>
        <w:rPr>
          <w:rFonts w:hint="eastAsia"/>
        </w:rPr>
      </w:pPr>
    </w:p>
    <w:p w14:paraId="47190050" w14:textId="77777777" w:rsidR="005B3AEF" w:rsidRDefault="005B3AEF">
      <w:pPr>
        <w:rPr>
          <w:rFonts w:hint="eastAsia"/>
        </w:rPr>
      </w:pPr>
      <w:r>
        <w:rPr>
          <w:rFonts w:hint="eastAsia"/>
        </w:rPr>
        <w:t>关于“阔”的基本意义</w:t>
      </w:r>
    </w:p>
    <w:p w14:paraId="5B08C540" w14:textId="77777777" w:rsidR="005B3AEF" w:rsidRDefault="005B3AEF">
      <w:pPr>
        <w:rPr>
          <w:rFonts w:hint="eastAsia"/>
        </w:rPr>
      </w:pPr>
      <w:r>
        <w:rPr>
          <w:rFonts w:hint="eastAsia"/>
        </w:rPr>
        <w:t>从字面上理解，“阔”最直接的意义是指空间或范围上的宽广、辽阔。比如我们说“广阔的天地”，就表达了天地之间无垠的广阔感；还有像“海阔天空”，则是形容海洋与天空的无限延伸，给人一种自由自在的感觉。这种意义上的“阔”，通常用来描绘自然景象或者地理环境等较大的场景。</w:t>
      </w:r>
    </w:p>
    <w:p w14:paraId="35064164" w14:textId="77777777" w:rsidR="005B3AEF" w:rsidRDefault="005B3AEF">
      <w:pPr>
        <w:rPr>
          <w:rFonts w:hint="eastAsia"/>
        </w:rPr>
      </w:pPr>
    </w:p>
    <w:p w14:paraId="539818C7" w14:textId="77777777" w:rsidR="005B3AEF" w:rsidRDefault="005B3AEF">
      <w:pPr>
        <w:rPr>
          <w:rFonts w:hint="eastAsia"/>
        </w:rPr>
      </w:pPr>
      <w:r>
        <w:rPr>
          <w:rFonts w:hint="eastAsia"/>
        </w:rPr>
        <w:t>“阔”的引申义及其应用</w:t>
      </w:r>
    </w:p>
    <w:p w14:paraId="2359FCBB" w14:textId="77777777" w:rsidR="005B3AEF" w:rsidRDefault="005B3AEF">
      <w:pPr>
        <w:rPr>
          <w:rFonts w:hint="eastAsia"/>
        </w:rPr>
      </w:pPr>
      <w:r>
        <w:rPr>
          <w:rFonts w:hint="eastAsia"/>
        </w:rPr>
        <w:t>“阔”也有着诸多引申义。“阔别”表示长时间不见面后再次相遇时的那种久别重逢的情感；“阔绰”则用来描述一个人生活富裕、出手大方的样子；而“阔步”指的是步伐大而有力地行走，暗示着一种自信满满的态度。“阔气”一词常被用于形容事物显得豪华或是人很豪爽。这些词语不仅体现了“阔”的深层含义，还反映了汉语语言文化的博大精深。</w:t>
      </w:r>
    </w:p>
    <w:p w14:paraId="3E51E24B" w14:textId="77777777" w:rsidR="005B3AEF" w:rsidRDefault="005B3AEF">
      <w:pPr>
        <w:rPr>
          <w:rFonts w:hint="eastAsia"/>
        </w:rPr>
      </w:pPr>
    </w:p>
    <w:p w14:paraId="04BB3D8D" w14:textId="77777777" w:rsidR="005B3AEF" w:rsidRDefault="005B3AEF">
      <w:pPr>
        <w:rPr>
          <w:rFonts w:hint="eastAsia"/>
        </w:rPr>
      </w:pPr>
      <w:r>
        <w:rPr>
          <w:rFonts w:hint="eastAsia"/>
        </w:rPr>
        <w:t>带有“阔”的成语及俗语</w:t>
      </w:r>
    </w:p>
    <w:p w14:paraId="161467CA" w14:textId="77777777" w:rsidR="005B3AEF" w:rsidRDefault="005B3AEF">
      <w:pPr>
        <w:rPr>
          <w:rFonts w:hint="eastAsia"/>
        </w:rPr>
      </w:pPr>
      <w:r>
        <w:rPr>
          <w:rFonts w:hint="eastAsia"/>
        </w:rPr>
        <w:t>在成语方面，“阔步高谈”意味着走路姿态昂扬并且谈论事情慷慨激昂；“阔论高谈”指的是发表见解时言辞雄辩、气势恢宏。“阔袖轻衫”描绘了一种古装服饰风格，袖子宽松衣服轻盈，给人以飘逸之感。至于俗语，“阔佬”是民间对于有钱人的称呼，形象生动地刻画出这类人群的生活状态。</w:t>
      </w:r>
    </w:p>
    <w:p w14:paraId="19FFFCB7" w14:textId="77777777" w:rsidR="005B3AEF" w:rsidRDefault="005B3AEF">
      <w:pPr>
        <w:rPr>
          <w:rFonts w:hint="eastAsia"/>
        </w:rPr>
      </w:pPr>
    </w:p>
    <w:p w14:paraId="5CCE74FB" w14:textId="77777777" w:rsidR="005B3AEF" w:rsidRDefault="005B3AEF">
      <w:pPr>
        <w:rPr>
          <w:rFonts w:hint="eastAsia"/>
        </w:rPr>
      </w:pPr>
      <w:r>
        <w:rPr>
          <w:rFonts w:hint="eastAsia"/>
        </w:rPr>
        <w:t>“阔”的拼音与其他相关知识</w:t>
      </w:r>
    </w:p>
    <w:p w14:paraId="5F680D5D" w14:textId="77777777" w:rsidR="005B3AEF" w:rsidRDefault="005B3AEF">
      <w:pPr>
        <w:rPr>
          <w:rFonts w:hint="eastAsia"/>
        </w:rPr>
      </w:pPr>
      <w:r>
        <w:rPr>
          <w:rFonts w:hint="eastAsia"/>
        </w:rPr>
        <w:t>回到拼音的话题上来，“阔”的拼音为“kuò”，声调为第四声，读起来短促有力，易于记忆。学习汉字拼音对于掌握正确的发音至关重要，尤其是对于非母语学习者而言。了解每个字准确的拼音有助于提高口语交流能力和书写水平，同时也能加深对汉字背后文化和历史的理解。通过学习像“阔”这样的汉字，我们可以更好地领略中华文化的魅力所在。</w:t>
      </w:r>
    </w:p>
    <w:p w14:paraId="5B881FB8" w14:textId="77777777" w:rsidR="005B3AEF" w:rsidRDefault="005B3AEF">
      <w:pPr>
        <w:rPr>
          <w:rFonts w:hint="eastAsia"/>
        </w:rPr>
      </w:pPr>
    </w:p>
    <w:p w14:paraId="76488241" w14:textId="77777777" w:rsidR="005B3AEF" w:rsidRDefault="005B3AEF">
      <w:pPr>
        <w:rPr>
          <w:rFonts w:hint="eastAsia"/>
        </w:rPr>
      </w:pPr>
      <w:r>
        <w:rPr>
          <w:rFonts w:hint="eastAsia"/>
        </w:rPr>
        <w:t>最后的总结</w:t>
      </w:r>
    </w:p>
    <w:p w14:paraId="3379ABE2" w14:textId="77777777" w:rsidR="005B3AEF" w:rsidRDefault="005B3AEF">
      <w:pPr>
        <w:rPr>
          <w:rFonts w:hint="eastAsia"/>
        </w:rPr>
      </w:pPr>
      <w:r>
        <w:rPr>
          <w:rFonts w:hint="eastAsia"/>
        </w:rPr>
        <w:t>“阔”不仅仅是一个简单的汉字，它承载着丰富的语义信息和深厚的文化底蕴。无论是作为单独使用的字还是与其他字组成的新词，“阔”都在汉语体系中扮演着不可或缺的角色。希望通过本文的介绍，大家能够更加全面地认识“阔”这个字，并在日常生活中灵活运用含有“阔”的词汇，丰富我们的表达方式。</w:t>
      </w:r>
    </w:p>
    <w:p w14:paraId="3C30D7B3" w14:textId="77777777" w:rsidR="005B3AEF" w:rsidRDefault="005B3AEF">
      <w:pPr>
        <w:rPr>
          <w:rFonts w:hint="eastAsia"/>
        </w:rPr>
      </w:pPr>
    </w:p>
    <w:p w14:paraId="146A55E3" w14:textId="77777777" w:rsidR="005B3AEF" w:rsidRDefault="005B3A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61E13" w14:textId="38CFBBF4" w:rsidR="006C29F7" w:rsidRDefault="006C29F7"/>
    <w:sectPr w:rsidR="006C2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F7"/>
    <w:rsid w:val="003B267A"/>
    <w:rsid w:val="005B3AEF"/>
    <w:rsid w:val="006C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3C310-EAEE-43B4-95DC-CBD7E63C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