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35D8" w14:textId="77777777" w:rsidR="00EC7F73" w:rsidRDefault="00EC7F73">
      <w:pPr>
        <w:rPr>
          <w:rFonts w:hint="eastAsia"/>
        </w:rPr>
      </w:pPr>
      <w:r>
        <w:rPr>
          <w:rFonts w:hint="eastAsia"/>
        </w:rPr>
        <w:t>通的拼音组词：构建语言交流的桥梁</w:t>
      </w:r>
    </w:p>
    <w:p w14:paraId="5CB4B162" w14:textId="77777777" w:rsidR="00EC7F73" w:rsidRDefault="00EC7F73">
      <w:pPr>
        <w:rPr>
          <w:rFonts w:hint="eastAsia"/>
        </w:rPr>
      </w:pPr>
      <w:r>
        <w:rPr>
          <w:rFonts w:hint="eastAsia"/>
        </w:rPr>
        <w:t>在汉语的世界里，“通”是一个充满活力和多样性的字，它不仅仅是一个简单的字符，更是一系列概念和意义的代表。通过“通”的拼音组词，我们可以窥见这个字背后丰富而深邃的文化内涵。“通”字的拼音是tōng，其发音清晰、响亮，给人以流畅和连贯之感。从语音学的角度来看，这个音节是由一个舌尖前音[t]和一个开口度较大的元音[o]组成，最后的总结是一个鼻音[?]，这种组合使得“通”字的发音既有力又柔和。</w:t>
      </w:r>
    </w:p>
    <w:p w14:paraId="4A9E979C" w14:textId="77777777" w:rsidR="00EC7F73" w:rsidRDefault="00EC7F73">
      <w:pPr>
        <w:rPr>
          <w:rFonts w:hint="eastAsia"/>
        </w:rPr>
      </w:pPr>
    </w:p>
    <w:p w14:paraId="2D5AEEF6" w14:textId="77777777" w:rsidR="00EC7F73" w:rsidRDefault="00EC7F73">
      <w:pPr>
        <w:rPr>
          <w:rFonts w:hint="eastAsia"/>
        </w:rPr>
      </w:pPr>
      <w:r>
        <w:rPr>
          <w:rFonts w:hint="eastAsia"/>
        </w:rPr>
        <w:t>通达四方：地理与交通中的“通”</w:t>
      </w:r>
    </w:p>
    <w:p w14:paraId="73CB11C6" w14:textId="77777777" w:rsidR="00EC7F73" w:rsidRDefault="00EC7F73">
      <w:pPr>
        <w:rPr>
          <w:rFonts w:hint="eastAsia"/>
        </w:rPr>
      </w:pPr>
      <w:r>
        <w:rPr>
          <w:rFonts w:hint="eastAsia"/>
        </w:rPr>
        <w:t>在中国的古籍中，我们常常能看到“四通八达”这样的词语来形容地理位置的重要性。“通”在这里指的是道路的连接和通畅，意味着没有阻碍的通行。古代的丝绸之路就是这样一个例子，它不仅是一条贸易路线，更是东西方文化交流的重要通道。现代的高速公路网、铁路系统以及航空线路，都是“通”的具体体现，它们连接了城市与城市，国家与国家，让世界变得更加紧密无间。</w:t>
      </w:r>
    </w:p>
    <w:p w14:paraId="51E45872" w14:textId="77777777" w:rsidR="00EC7F73" w:rsidRDefault="00EC7F73">
      <w:pPr>
        <w:rPr>
          <w:rFonts w:hint="eastAsia"/>
        </w:rPr>
      </w:pPr>
    </w:p>
    <w:p w14:paraId="70FC0B69" w14:textId="77777777" w:rsidR="00EC7F73" w:rsidRDefault="00EC7F73">
      <w:pPr>
        <w:rPr>
          <w:rFonts w:hint="eastAsia"/>
        </w:rPr>
      </w:pPr>
      <w:r>
        <w:rPr>
          <w:rFonts w:hint="eastAsia"/>
        </w:rPr>
        <w:t>沟通心灵：人际关系中的“通”</w:t>
      </w:r>
    </w:p>
    <w:p w14:paraId="3AEE0133" w14:textId="77777777" w:rsidR="00EC7F73" w:rsidRDefault="00EC7F73">
      <w:pPr>
        <w:rPr>
          <w:rFonts w:hint="eastAsia"/>
        </w:rPr>
      </w:pPr>
      <w:r>
        <w:rPr>
          <w:rFonts w:hint="eastAsia"/>
        </w:rPr>
        <w:t>除了物理上的连接，“通”也深刻影响着人与人之间的关系。良好的沟通是建立信任、理解和支持的基础。当我们说两个人之间“心有灵犀一点通”，这便是形容他们之间的心灵感应和默契。有效的沟通技巧能够帮助人们解决矛盾，增进感情，甚至跨越文化和语言的障碍。在这个全球化的时代，国际间的交流日益频繁，掌握多种语言和文化背景的知识对于促进不同群体间的相互了解尤为重要。</w:t>
      </w:r>
    </w:p>
    <w:p w14:paraId="361EBF5B" w14:textId="77777777" w:rsidR="00EC7F73" w:rsidRDefault="00EC7F73">
      <w:pPr>
        <w:rPr>
          <w:rFonts w:hint="eastAsia"/>
        </w:rPr>
      </w:pPr>
    </w:p>
    <w:p w14:paraId="14D0470E" w14:textId="77777777" w:rsidR="00EC7F73" w:rsidRDefault="00EC7F73">
      <w:pPr>
        <w:rPr>
          <w:rFonts w:hint="eastAsia"/>
        </w:rPr>
      </w:pPr>
      <w:r>
        <w:rPr>
          <w:rFonts w:hint="eastAsia"/>
        </w:rPr>
        <w:t>通晓古今：知识与智慧中的“通”</w:t>
      </w:r>
    </w:p>
    <w:p w14:paraId="12D14A3C" w14:textId="77777777" w:rsidR="00EC7F73" w:rsidRDefault="00EC7F73">
      <w:pPr>
        <w:rPr>
          <w:rFonts w:hint="eastAsia"/>
        </w:rPr>
      </w:pPr>
      <w:r>
        <w:rPr>
          <w:rFonts w:hint="eastAsia"/>
        </w:rPr>
        <w:t>“通”同样体现在学术领域和个人修养方面。“通才”是指那些对多个学科都有所涉猎并且具备深厚造诣的人士；而“博古通今”则用来形容一个人既有广博的历史知识又能洞察当下的局势。历史上许多伟大的思想家、科学家都是因为有着广泛的知识面和深入的研究，才能够提出创新的观点并推动社会进步。随着信息技术的发展，获取信息变得越来越容易，但如何筛选有效信息、提升自己的认知水平依然是每个人需要面对的课题。</w:t>
      </w:r>
    </w:p>
    <w:p w14:paraId="2B16CBE3" w14:textId="77777777" w:rsidR="00EC7F73" w:rsidRDefault="00EC7F73">
      <w:pPr>
        <w:rPr>
          <w:rFonts w:hint="eastAsia"/>
        </w:rPr>
      </w:pPr>
    </w:p>
    <w:p w14:paraId="0AFAA2FE" w14:textId="77777777" w:rsidR="00EC7F73" w:rsidRDefault="00EC7F73">
      <w:pPr>
        <w:rPr>
          <w:rFonts w:hint="eastAsia"/>
        </w:rPr>
      </w:pPr>
      <w:r>
        <w:rPr>
          <w:rFonts w:hint="eastAsia"/>
        </w:rPr>
        <w:t>通向未来：科技与创新中的“通”</w:t>
      </w:r>
    </w:p>
    <w:p w14:paraId="0CC456DB" w14:textId="77777777" w:rsidR="00EC7F73" w:rsidRDefault="00EC7F73">
      <w:pPr>
        <w:rPr>
          <w:rFonts w:hint="eastAsia"/>
        </w:rPr>
      </w:pPr>
      <w:r>
        <w:rPr>
          <w:rFonts w:hint="eastAsia"/>
        </w:rPr>
        <w:t>“通”也是对未来发展的展望。科技创新不断打破传统界限，创造出前所未有的可能性。互联网技术让信息传播速度更快、范围更广；人工智能正在改变我们的生活方式；新能源的研发为可持续发展提供了新的动力。这些变革无不体现了“通”的精神——开放、包容、与时俱进。正如古人云：“通则不痛”，当一切要素都能够顺畅地流动起来时，人类社会将迈向更加美好的明天。</w:t>
      </w:r>
    </w:p>
    <w:p w14:paraId="60347F5A" w14:textId="77777777" w:rsidR="00EC7F73" w:rsidRDefault="00EC7F73">
      <w:pPr>
        <w:rPr>
          <w:rFonts w:hint="eastAsia"/>
        </w:rPr>
      </w:pPr>
    </w:p>
    <w:p w14:paraId="6D4556D4" w14:textId="77777777" w:rsidR="00EC7F73" w:rsidRDefault="00EC7F73">
      <w:pPr>
        <w:rPr>
          <w:rFonts w:hint="eastAsia"/>
        </w:rPr>
      </w:pPr>
      <w:r>
        <w:rPr>
          <w:rFonts w:hint="eastAsia"/>
        </w:rPr>
        <w:t>本文是由每日作文网(2345lzwz.com)为大家创作</w:t>
      </w:r>
    </w:p>
    <w:p w14:paraId="4715F88A" w14:textId="590699C1" w:rsidR="009A1268" w:rsidRDefault="009A1268"/>
    <w:sectPr w:rsidR="009A1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68"/>
    <w:rsid w:val="003B267A"/>
    <w:rsid w:val="009A1268"/>
    <w:rsid w:val="00EC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08DFC-8B7F-4065-88BC-5C8C6115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2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2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2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2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2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2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2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2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2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2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2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2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268"/>
    <w:rPr>
      <w:rFonts w:cstheme="majorBidi"/>
      <w:color w:val="2F5496" w:themeColor="accent1" w:themeShade="BF"/>
      <w:sz w:val="28"/>
      <w:szCs w:val="28"/>
    </w:rPr>
  </w:style>
  <w:style w:type="character" w:customStyle="1" w:styleId="50">
    <w:name w:val="标题 5 字符"/>
    <w:basedOn w:val="a0"/>
    <w:link w:val="5"/>
    <w:uiPriority w:val="9"/>
    <w:semiHidden/>
    <w:rsid w:val="009A1268"/>
    <w:rPr>
      <w:rFonts w:cstheme="majorBidi"/>
      <w:color w:val="2F5496" w:themeColor="accent1" w:themeShade="BF"/>
      <w:sz w:val="24"/>
    </w:rPr>
  </w:style>
  <w:style w:type="character" w:customStyle="1" w:styleId="60">
    <w:name w:val="标题 6 字符"/>
    <w:basedOn w:val="a0"/>
    <w:link w:val="6"/>
    <w:uiPriority w:val="9"/>
    <w:semiHidden/>
    <w:rsid w:val="009A1268"/>
    <w:rPr>
      <w:rFonts w:cstheme="majorBidi"/>
      <w:b/>
      <w:bCs/>
      <w:color w:val="2F5496" w:themeColor="accent1" w:themeShade="BF"/>
    </w:rPr>
  </w:style>
  <w:style w:type="character" w:customStyle="1" w:styleId="70">
    <w:name w:val="标题 7 字符"/>
    <w:basedOn w:val="a0"/>
    <w:link w:val="7"/>
    <w:uiPriority w:val="9"/>
    <w:semiHidden/>
    <w:rsid w:val="009A1268"/>
    <w:rPr>
      <w:rFonts w:cstheme="majorBidi"/>
      <w:b/>
      <w:bCs/>
      <w:color w:val="595959" w:themeColor="text1" w:themeTint="A6"/>
    </w:rPr>
  </w:style>
  <w:style w:type="character" w:customStyle="1" w:styleId="80">
    <w:name w:val="标题 8 字符"/>
    <w:basedOn w:val="a0"/>
    <w:link w:val="8"/>
    <w:uiPriority w:val="9"/>
    <w:semiHidden/>
    <w:rsid w:val="009A1268"/>
    <w:rPr>
      <w:rFonts w:cstheme="majorBidi"/>
      <w:color w:val="595959" w:themeColor="text1" w:themeTint="A6"/>
    </w:rPr>
  </w:style>
  <w:style w:type="character" w:customStyle="1" w:styleId="90">
    <w:name w:val="标题 9 字符"/>
    <w:basedOn w:val="a0"/>
    <w:link w:val="9"/>
    <w:uiPriority w:val="9"/>
    <w:semiHidden/>
    <w:rsid w:val="009A1268"/>
    <w:rPr>
      <w:rFonts w:eastAsiaTheme="majorEastAsia" w:cstheme="majorBidi"/>
      <w:color w:val="595959" w:themeColor="text1" w:themeTint="A6"/>
    </w:rPr>
  </w:style>
  <w:style w:type="paragraph" w:styleId="a3">
    <w:name w:val="Title"/>
    <w:basedOn w:val="a"/>
    <w:next w:val="a"/>
    <w:link w:val="a4"/>
    <w:uiPriority w:val="10"/>
    <w:qFormat/>
    <w:rsid w:val="009A12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2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268"/>
    <w:pPr>
      <w:spacing w:before="160"/>
      <w:jc w:val="center"/>
    </w:pPr>
    <w:rPr>
      <w:i/>
      <w:iCs/>
      <w:color w:val="404040" w:themeColor="text1" w:themeTint="BF"/>
    </w:rPr>
  </w:style>
  <w:style w:type="character" w:customStyle="1" w:styleId="a8">
    <w:name w:val="引用 字符"/>
    <w:basedOn w:val="a0"/>
    <w:link w:val="a7"/>
    <w:uiPriority w:val="29"/>
    <w:rsid w:val="009A1268"/>
    <w:rPr>
      <w:i/>
      <w:iCs/>
      <w:color w:val="404040" w:themeColor="text1" w:themeTint="BF"/>
    </w:rPr>
  </w:style>
  <w:style w:type="paragraph" w:styleId="a9">
    <w:name w:val="List Paragraph"/>
    <w:basedOn w:val="a"/>
    <w:uiPriority w:val="34"/>
    <w:qFormat/>
    <w:rsid w:val="009A1268"/>
    <w:pPr>
      <w:ind w:left="720"/>
      <w:contextualSpacing/>
    </w:pPr>
  </w:style>
  <w:style w:type="character" w:styleId="aa">
    <w:name w:val="Intense Emphasis"/>
    <w:basedOn w:val="a0"/>
    <w:uiPriority w:val="21"/>
    <w:qFormat/>
    <w:rsid w:val="009A1268"/>
    <w:rPr>
      <w:i/>
      <w:iCs/>
      <w:color w:val="2F5496" w:themeColor="accent1" w:themeShade="BF"/>
    </w:rPr>
  </w:style>
  <w:style w:type="paragraph" w:styleId="ab">
    <w:name w:val="Intense Quote"/>
    <w:basedOn w:val="a"/>
    <w:next w:val="a"/>
    <w:link w:val="ac"/>
    <w:uiPriority w:val="30"/>
    <w:qFormat/>
    <w:rsid w:val="009A1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268"/>
    <w:rPr>
      <w:i/>
      <w:iCs/>
      <w:color w:val="2F5496" w:themeColor="accent1" w:themeShade="BF"/>
    </w:rPr>
  </w:style>
  <w:style w:type="character" w:styleId="ad">
    <w:name w:val="Intense Reference"/>
    <w:basedOn w:val="a0"/>
    <w:uiPriority w:val="32"/>
    <w:qFormat/>
    <w:rsid w:val="009A12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