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45710" w14:textId="77777777" w:rsidR="00186F6C" w:rsidRDefault="00186F6C">
      <w:pPr>
        <w:rPr>
          <w:rFonts w:hint="eastAsia"/>
        </w:rPr>
      </w:pPr>
      <w:r>
        <w:rPr>
          <w:rFonts w:hint="eastAsia"/>
        </w:rPr>
        <w:t>Liàng：探索汉字背后的深意</w:t>
      </w:r>
    </w:p>
    <w:p w14:paraId="5232CA15" w14:textId="77777777" w:rsidR="00186F6C" w:rsidRDefault="00186F6C">
      <w:pPr>
        <w:rPr>
          <w:rFonts w:hint="eastAsia"/>
        </w:rPr>
      </w:pPr>
      <w:r>
        <w:rPr>
          <w:rFonts w:hint="eastAsia"/>
        </w:rPr>
        <w:t>“辆”字的拼音为“liàng”，这个字在中文里主要用于表示车辆的数量单位。它源自古代中国对交通工具的一种计量方式，随着时间的发展，其含义和用法也在不断演变。“辆”作为量词广泛应用于日常生活之中，从自行车、摩托车到汽车、卡车等各种机动车辆，我们都可以用“辆”来计算它们的数量。</w:t>
      </w:r>
    </w:p>
    <w:p w14:paraId="0D7D9945" w14:textId="77777777" w:rsidR="00186F6C" w:rsidRDefault="00186F6C">
      <w:pPr>
        <w:rPr>
          <w:rFonts w:hint="eastAsia"/>
        </w:rPr>
      </w:pPr>
    </w:p>
    <w:p w14:paraId="592396EC" w14:textId="77777777" w:rsidR="00186F6C" w:rsidRDefault="00186F6C">
      <w:pPr>
        <w:rPr>
          <w:rFonts w:hint="eastAsia"/>
        </w:rPr>
      </w:pPr>
      <w:r>
        <w:rPr>
          <w:rFonts w:hint="eastAsia"/>
        </w:rPr>
        <w:t>Liàng：从古至今的角色转变</w:t>
      </w:r>
    </w:p>
    <w:p w14:paraId="08A9821C" w14:textId="77777777" w:rsidR="00186F6C" w:rsidRDefault="00186F6C">
      <w:pPr>
        <w:rPr>
          <w:rFonts w:hint="eastAsia"/>
        </w:rPr>
      </w:pPr>
      <w:r>
        <w:rPr>
          <w:rFonts w:hint="eastAsia"/>
        </w:rPr>
        <w:t>追溯历史，“辆”的原始意义是与古代马车相关联的。在那个时代，一“辆”代表了一套完整的马拉车系统，包括车厢、轮子以及拉车的马匹。随着社会的进步和技术革新，交通工具有了翻天覆地的变化，但“辆”这一量词却保留了下来，并适应了新的时代需求。现在，当我们提到某人拥有一辆车时，指的是这个人拥有的是一台现代意义上的机动车，而不是古代的马车。</w:t>
      </w:r>
    </w:p>
    <w:p w14:paraId="64FB7695" w14:textId="77777777" w:rsidR="00186F6C" w:rsidRDefault="00186F6C">
      <w:pPr>
        <w:rPr>
          <w:rFonts w:hint="eastAsia"/>
        </w:rPr>
      </w:pPr>
    </w:p>
    <w:p w14:paraId="2D7C297E" w14:textId="77777777" w:rsidR="00186F6C" w:rsidRDefault="00186F6C">
      <w:pPr>
        <w:rPr>
          <w:rFonts w:hint="eastAsia"/>
        </w:rPr>
      </w:pPr>
      <w:r>
        <w:rPr>
          <w:rFonts w:hint="eastAsia"/>
        </w:rPr>
        <w:t>Liàng：语言中的细微差别</w:t>
      </w:r>
    </w:p>
    <w:p w14:paraId="236063C2" w14:textId="77777777" w:rsidR="00186F6C" w:rsidRDefault="00186F6C">
      <w:pPr>
        <w:rPr>
          <w:rFonts w:hint="eastAsia"/>
        </w:rPr>
      </w:pPr>
      <w:r>
        <w:rPr>
          <w:rFonts w:hint="eastAsia"/>
        </w:rPr>
        <w:t>尽管“辆”是一个非常普遍使用的量词，但它也有一些特定的应用场景。例如，在描述大型运输工具如火车或飞机时，通常不会使用“辆”。这是因为这些交通工具有着自己独特的量词，比如“列”用于火车，“架”用于飞机。“辆”有时也会出现在文学作品中，用来营造一种古典氛围或是强调某个时期的特色。因此，了解“辆”的用法及其背后的文化背景，有助于更准确地表达和理解汉语。</w:t>
      </w:r>
    </w:p>
    <w:p w14:paraId="7960AE4F" w14:textId="77777777" w:rsidR="00186F6C" w:rsidRDefault="00186F6C">
      <w:pPr>
        <w:rPr>
          <w:rFonts w:hint="eastAsia"/>
        </w:rPr>
      </w:pPr>
    </w:p>
    <w:p w14:paraId="22468C71" w14:textId="77777777" w:rsidR="00186F6C" w:rsidRDefault="00186F6C">
      <w:pPr>
        <w:rPr>
          <w:rFonts w:hint="eastAsia"/>
        </w:rPr>
      </w:pPr>
      <w:r>
        <w:rPr>
          <w:rFonts w:hint="eastAsia"/>
        </w:rPr>
        <w:t>Liàng：现代社会中的应用</w:t>
      </w:r>
    </w:p>
    <w:p w14:paraId="525F7CC9" w14:textId="77777777" w:rsidR="00186F6C" w:rsidRDefault="00186F6C">
      <w:pPr>
        <w:rPr>
          <w:rFonts w:hint="eastAsia"/>
        </w:rPr>
      </w:pPr>
      <w:r>
        <w:rPr>
          <w:rFonts w:hint="eastAsia"/>
        </w:rPr>
        <w:t>在当今快节奏的社会生活中，“辆”依然是不可或缺的一部分。无论是购买新车还是谈论道路交通状况，人们都会频繁地使用到这个词。随着共享经济模式的兴起，诸如共享单车、共享汽车等新兴事物也加入了以“辆”为单位进行计数的行列。这不仅体现了“辆”作为量词的生命力，也反映了它与时俱进的特点。</w:t>
      </w:r>
    </w:p>
    <w:p w14:paraId="0B3AD0CB" w14:textId="77777777" w:rsidR="00186F6C" w:rsidRDefault="00186F6C">
      <w:pPr>
        <w:rPr>
          <w:rFonts w:hint="eastAsia"/>
        </w:rPr>
      </w:pPr>
    </w:p>
    <w:p w14:paraId="4F1F37F8" w14:textId="77777777" w:rsidR="00186F6C" w:rsidRDefault="00186F6C">
      <w:pPr>
        <w:rPr>
          <w:rFonts w:hint="eastAsia"/>
        </w:rPr>
      </w:pPr>
      <w:r>
        <w:rPr>
          <w:rFonts w:hint="eastAsia"/>
        </w:rPr>
        <w:t>Liàng：文化传承与未来展望</w:t>
      </w:r>
    </w:p>
    <w:p w14:paraId="29A39119" w14:textId="77777777" w:rsidR="00186F6C" w:rsidRDefault="00186F6C">
      <w:pPr>
        <w:rPr>
          <w:rFonts w:hint="eastAsia"/>
        </w:rPr>
      </w:pPr>
      <w:r>
        <w:rPr>
          <w:rFonts w:hint="eastAsia"/>
        </w:rPr>
        <w:t>作为一个承载着悠久历史文化的量词，“辆”见证了中国古代文明的发展历程，同时也是现代科技进步的重要见证者之一。未来，随着自动驾驶技术和新能源汽车的普及，“辆”所代表的将不仅仅是传统意义上的机动车，而是更加智能化、环保化的新型交通工具。无论怎样变化，“辆”都将持续在中国乃至全世界的语言交流中扮演着重要角色。</w:t>
      </w:r>
    </w:p>
    <w:p w14:paraId="06F9BAAA" w14:textId="77777777" w:rsidR="00186F6C" w:rsidRDefault="00186F6C">
      <w:pPr>
        <w:rPr>
          <w:rFonts w:hint="eastAsia"/>
        </w:rPr>
      </w:pPr>
    </w:p>
    <w:p w14:paraId="3FD9770B" w14:textId="77777777" w:rsidR="00186F6C" w:rsidRDefault="00186F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EB4094" w14:textId="357AB75F" w:rsidR="00F43A5F" w:rsidRDefault="00F43A5F"/>
    <w:sectPr w:rsidR="00F43A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5F"/>
    <w:rsid w:val="00186F6C"/>
    <w:rsid w:val="003B267A"/>
    <w:rsid w:val="00F4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D47E01-11F0-460B-B48B-93BD2C4EF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3A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3A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3A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3A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3A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3A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3A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3A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3A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3A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3A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3A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3A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3A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3A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3A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3A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3A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3A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3A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3A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3A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3A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3A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3A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3A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3A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3A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3A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