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C1D6" w14:textId="77777777" w:rsidR="00AC152C" w:rsidRDefault="00AC152C">
      <w:pPr>
        <w:rPr>
          <w:rFonts w:hint="eastAsia"/>
        </w:rPr>
      </w:pPr>
      <w:r>
        <w:rPr>
          <w:rFonts w:hint="eastAsia"/>
        </w:rPr>
        <w:t>lan ping</w:t>
      </w:r>
    </w:p>
    <w:p w14:paraId="687F4CE9" w14:textId="77777777" w:rsidR="00AC152C" w:rsidRDefault="00AC152C">
      <w:pPr>
        <w:rPr>
          <w:rFonts w:hint="eastAsia"/>
        </w:rPr>
      </w:pPr>
      <w:r>
        <w:rPr>
          <w:rFonts w:hint="eastAsia"/>
        </w:rPr>
        <w:t>蓝屏，这一术语在计算机领域中特指一种错误状态。当计算机系统遇到严重错误，无法继续正常操作时，屏幕会突然变成蓝色，并显示技术性信息和建议的解决步骤。这种现象通常发生在Windows操作系统中，因为微软使用了蓝色作为错误屏幕的背景色。蓝屏也被称作“蓝屏死机”或“BSOD”（Blue Screen of Death），是许多用户最为头疼的问题之一。</w:t>
      </w:r>
    </w:p>
    <w:p w14:paraId="51B3B7C6" w14:textId="77777777" w:rsidR="00AC152C" w:rsidRDefault="00AC152C">
      <w:pPr>
        <w:rPr>
          <w:rFonts w:hint="eastAsia"/>
        </w:rPr>
      </w:pPr>
    </w:p>
    <w:p w14:paraId="268A9780" w14:textId="77777777" w:rsidR="00AC152C" w:rsidRDefault="00AC152C">
      <w:pPr>
        <w:rPr>
          <w:rFonts w:hint="eastAsia"/>
        </w:rPr>
      </w:pPr>
      <w:r>
        <w:rPr>
          <w:rFonts w:hint="eastAsia"/>
        </w:rPr>
        <w:t>蓝屏的原因</w:t>
      </w:r>
    </w:p>
    <w:p w14:paraId="6F8083CA" w14:textId="77777777" w:rsidR="00AC152C" w:rsidRDefault="00AC152C">
      <w:pPr>
        <w:rPr>
          <w:rFonts w:hint="eastAsia"/>
        </w:rPr>
      </w:pPr>
      <w:r>
        <w:rPr>
          <w:rFonts w:hint="eastAsia"/>
        </w:rPr>
        <w:t>蓝屏的发生原因多种多样，可能源于硬件故障、驱动程序问题、软件冲突或者恶意软件感染等。硬件方面，内存条损坏、硬盘坏道、显卡过热等问题都可能导致蓝屏。而驱动程序与操作系统不兼容，或是安装了有问题的更新，也可能触发蓝屏。如果计算机被病毒感染，病毒可能会破坏系统文件，从而引发蓝屏。对于开发者来说，编写有缺陷的应用程序代码同样有可能造成系统不稳定，最终导致蓝屏出现。</w:t>
      </w:r>
    </w:p>
    <w:p w14:paraId="0E138B20" w14:textId="77777777" w:rsidR="00AC152C" w:rsidRDefault="00AC152C">
      <w:pPr>
        <w:rPr>
          <w:rFonts w:hint="eastAsia"/>
        </w:rPr>
      </w:pPr>
    </w:p>
    <w:p w14:paraId="386566D1" w14:textId="77777777" w:rsidR="00AC152C" w:rsidRDefault="00AC152C">
      <w:pPr>
        <w:rPr>
          <w:rFonts w:hint="eastAsia"/>
        </w:rPr>
      </w:pPr>
      <w:r>
        <w:rPr>
          <w:rFonts w:hint="eastAsia"/>
        </w:rPr>
        <w:t>如何预防蓝屏</w:t>
      </w:r>
    </w:p>
    <w:p w14:paraId="0F0D1F41" w14:textId="77777777" w:rsidR="00AC152C" w:rsidRDefault="00AC152C">
      <w:pPr>
        <w:rPr>
          <w:rFonts w:hint="eastAsia"/>
        </w:rPr>
      </w:pPr>
      <w:r>
        <w:rPr>
          <w:rFonts w:hint="eastAsia"/>
        </w:rPr>
        <w:t>为了尽量避免遭遇蓝屏，用户可以采取一些预防措施。确保所有硬件组件工作正常且彼此兼容是非常重要的。定期检查硬件健康状况，如通过工具检测硬盘是否有坏道，或监测CPU和GPU的温度，可以提前发现潜在问题。保持操作系统和驱动程序为最新版本，官方发布的更新通常包含对已知漏洞的修复。从可靠来源下载和安装软件，同时使用可靠的杀毒软件进行防护，也是防止蓝屏的有效手段。养成良好的数据备份习惯，以备不时之需。</w:t>
      </w:r>
    </w:p>
    <w:p w14:paraId="68BAAD33" w14:textId="77777777" w:rsidR="00AC152C" w:rsidRDefault="00AC152C">
      <w:pPr>
        <w:rPr>
          <w:rFonts w:hint="eastAsia"/>
        </w:rPr>
      </w:pPr>
    </w:p>
    <w:p w14:paraId="1D2F2FF1" w14:textId="77777777" w:rsidR="00AC152C" w:rsidRDefault="00AC152C">
      <w:pPr>
        <w:rPr>
          <w:rFonts w:hint="eastAsia"/>
        </w:rPr>
      </w:pPr>
      <w:r>
        <w:rPr>
          <w:rFonts w:hint="eastAsia"/>
        </w:rPr>
        <w:t>蓝屏后的应对方法</w:t>
      </w:r>
    </w:p>
    <w:p w14:paraId="2F404851" w14:textId="77777777" w:rsidR="00AC152C" w:rsidRDefault="00AC152C">
      <w:pPr>
        <w:rPr>
          <w:rFonts w:hint="eastAsia"/>
        </w:rPr>
      </w:pPr>
      <w:r>
        <w:rPr>
          <w:rFonts w:hint="eastAsia"/>
        </w:rPr>
        <w:t>一旦遇到蓝屏，不要慌张。记录下屏幕上显示的错误代码和信息，这对于后续排查问题非常有帮助。重启电脑是一个常见的初步解决方案，有时候这可以临时解决问题。如果问题持续存在，则需要根据具体的错误提示深入调查。可以查阅微软的支持网站，搜索相关错误代码获取官方指导。如果是新安装的硬件或软件引起了蓝屏，尝试卸载它们看看是否能恢复正常。对于普通用户而言，寻求专业人士的帮助也是一个明智的选择，特别是当自己不确定如何处理时。</w:t>
      </w:r>
    </w:p>
    <w:p w14:paraId="6ADE86F9" w14:textId="77777777" w:rsidR="00AC152C" w:rsidRDefault="00AC152C">
      <w:pPr>
        <w:rPr>
          <w:rFonts w:hint="eastAsia"/>
        </w:rPr>
      </w:pPr>
    </w:p>
    <w:p w14:paraId="1F15152D" w14:textId="77777777" w:rsidR="00AC152C" w:rsidRDefault="00AC152C">
      <w:pPr>
        <w:rPr>
          <w:rFonts w:hint="eastAsia"/>
        </w:rPr>
      </w:pPr>
      <w:r>
        <w:rPr>
          <w:rFonts w:hint="eastAsia"/>
        </w:rPr>
        <w:t>最后的总结</w:t>
      </w:r>
    </w:p>
    <w:p w14:paraId="7AA8D0F0" w14:textId="77777777" w:rsidR="00AC152C" w:rsidRDefault="00AC152C">
      <w:pPr>
        <w:rPr>
          <w:rFonts w:hint="eastAsia"/>
        </w:rPr>
      </w:pPr>
      <w:r>
        <w:rPr>
          <w:rFonts w:hint="eastAsia"/>
        </w:rPr>
        <w:t>蓝屏虽然令人烦恼，但它实际上是对系统内部出现问题的一种保护机制。了解蓝屏产生的原因、学习如何预防以及掌握正确的应对方法，可以帮助我们更好地管理和维护自己的计算机，使其稳定运行，减少不必要的麻烦。随着技术的进步，微软和其他软件开发商也在不断改进操作系统，努力降低蓝屏发生的频率，提高用户体验。</w:t>
      </w:r>
    </w:p>
    <w:p w14:paraId="5E71B2AE" w14:textId="77777777" w:rsidR="00AC152C" w:rsidRDefault="00AC152C">
      <w:pPr>
        <w:rPr>
          <w:rFonts w:hint="eastAsia"/>
        </w:rPr>
      </w:pPr>
    </w:p>
    <w:p w14:paraId="2796624C" w14:textId="77777777" w:rsidR="00AC152C" w:rsidRDefault="00AC1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A8856" w14:textId="4AE0A7E9" w:rsidR="00F516B3" w:rsidRDefault="00F516B3"/>
    <w:sectPr w:rsidR="00F5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B3"/>
    <w:rsid w:val="003B267A"/>
    <w:rsid w:val="00AC152C"/>
    <w:rsid w:val="00F5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C351F-F659-4521-B7F8-BC06E820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