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EFA5" w14:textId="77777777" w:rsidR="003076A3" w:rsidRDefault="003076A3">
      <w:pPr>
        <w:rPr>
          <w:rFonts w:hint="eastAsia"/>
        </w:rPr>
      </w:pPr>
      <w:r>
        <w:rPr>
          <w:rFonts w:hint="eastAsia"/>
        </w:rPr>
        <w:t>蓝天的蓝是三的拼音节吗：一个有趣的语言学问题</w:t>
      </w:r>
    </w:p>
    <w:p w14:paraId="38981685" w14:textId="77777777" w:rsidR="003076A3" w:rsidRDefault="003076A3">
      <w:pPr>
        <w:rPr>
          <w:rFonts w:hint="eastAsia"/>
        </w:rPr>
      </w:pPr>
      <w:r>
        <w:rPr>
          <w:rFonts w:hint="eastAsia"/>
        </w:rPr>
        <w:t>在汉语的世界里，文字与音韵交织成一幅绚丽多彩的文化图卷。当我们抬头仰望那片无垠的蓝天时，是否曾好奇过，“蓝天”的“蓝”和数字“三”之间是否存在某种隐秘的语言联系？这个问题乍一看似乎有些奇特，但深入探究，我们能从中发现汉语拼音系统中一些有趣的特点。</w:t>
      </w:r>
    </w:p>
    <w:p w14:paraId="725BE058" w14:textId="77777777" w:rsidR="003076A3" w:rsidRDefault="003076A3">
      <w:pPr>
        <w:rPr>
          <w:rFonts w:hint="eastAsia"/>
        </w:rPr>
      </w:pPr>
    </w:p>
    <w:p w14:paraId="1179A4EE" w14:textId="77777777" w:rsidR="003076A3" w:rsidRDefault="003076A3">
      <w:pPr>
        <w:rPr>
          <w:rFonts w:hint="eastAsia"/>
        </w:rPr>
      </w:pPr>
      <w:r>
        <w:rPr>
          <w:rFonts w:hint="eastAsia"/>
        </w:rPr>
        <w:t>汉语拼音简介</w:t>
      </w:r>
    </w:p>
    <w:p w14:paraId="7A990994" w14:textId="77777777" w:rsidR="003076A3" w:rsidRDefault="003076A3">
      <w:pPr>
        <w:rPr>
          <w:rFonts w:hint="eastAsia"/>
        </w:rPr>
      </w:pPr>
      <w:r>
        <w:rPr>
          <w:rFonts w:hint="eastAsia"/>
        </w:rPr>
        <w:t>汉语拼音是一种用于拼写现代标准汉语（普通话）的拉丁字母书写体系。它不仅仅是一个简单的发音指南，更是中国教育体系中的重要组成部分，帮助无数儿童学习汉字的正确读音。对于学习中文的外国人来说，汉语拼音也是不可或缺的工具。每个汉字都有其对应的拼音，而这些拼音又由声母、韵母以及声调组成。</w:t>
      </w:r>
    </w:p>
    <w:p w14:paraId="21D0884C" w14:textId="77777777" w:rsidR="003076A3" w:rsidRDefault="003076A3">
      <w:pPr>
        <w:rPr>
          <w:rFonts w:hint="eastAsia"/>
        </w:rPr>
      </w:pPr>
    </w:p>
    <w:p w14:paraId="02797CD8" w14:textId="77777777" w:rsidR="003076A3" w:rsidRDefault="003076A3">
      <w:pPr>
        <w:rPr>
          <w:rFonts w:hint="eastAsia"/>
        </w:rPr>
      </w:pPr>
      <w:r>
        <w:rPr>
          <w:rFonts w:hint="eastAsia"/>
        </w:rPr>
        <w:t>“蓝”字的拼音分析</w:t>
      </w:r>
    </w:p>
    <w:p w14:paraId="525AAF33" w14:textId="77777777" w:rsidR="003076A3" w:rsidRDefault="003076A3">
      <w:pPr>
        <w:rPr>
          <w:rFonts w:hint="eastAsia"/>
        </w:rPr>
      </w:pPr>
      <w:r>
        <w:rPr>
          <w:rFonts w:hint="eastAsia"/>
        </w:rPr>
        <w:t>回到我们的主题，“蓝”字的拼音为“lán”，这是一个非常典型的汉语拼音例子。“l”作为声母，而“án”则是包含前鼻音的韵母部分。这里的重点在于，尽管“蓝”的拼音确实含有一个“a”，但它并不是所谓的“三的拼音节”。事实上，在汉语拼音中，并没有直接对应于数字“三”的特定拼音节。</w:t>
      </w:r>
    </w:p>
    <w:p w14:paraId="288745BE" w14:textId="77777777" w:rsidR="003076A3" w:rsidRDefault="003076A3">
      <w:pPr>
        <w:rPr>
          <w:rFonts w:hint="eastAsia"/>
        </w:rPr>
      </w:pPr>
    </w:p>
    <w:p w14:paraId="44AB7C2B" w14:textId="77777777" w:rsidR="003076A3" w:rsidRDefault="003076A3">
      <w:pPr>
        <w:rPr>
          <w:rFonts w:hint="eastAsia"/>
        </w:rPr>
      </w:pPr>
      <w:r>
        <w:rPr>
          <w:rFonts w:hint="eastAsia"/>
        </w:rPr>
        <w:t>数字“三”在汉语中的表达</w:t>
      </w:r>
    </w:p>
    <w:p w14:paraId="7264C89C" w14:textId="77777777" w:rsidR="003076A3" w:rsidRDefault="003076A3">
      <w:pPr>
        <w:rPr>
          <w:rFonts w:hint="eastAsia"/>
        </w:rPr>
      </w:pPr>
      <w:r>
        <w:rPr>
          <w:rFonts w:hint="eastAsia"/>
        </w:rPr>
        <w:t>数字“三”的拼音是“sān”，与“蓝”的拼音“lán”有着明显的区别。虽然两者都包含了元音“a”，但是声母不同，一个是“s”，另一个是“l”，这导致了两个词之间的显著差异。“sān”的声调是一声，而“lán”则是二声，不同的声调也会改变词语的意义。因此，“蓝”的拼音不是“三的拼音节”，它们是完全不同的两个拼音。</w:t>
      </w:r>
    </w:p>
    <w:p w14:paraId="4A8BB7DE" w14:textId="77777777" w:rsidR="003076A3" w:rsidRDefault="003076A3">
      <w:pPr>
        <w:rPr>
          <w:rFonts w:hint="eastAsia"/>
        </w:rPr>
      </w:pPr>
    </w:p>
    <w:p w14:paraId="0C136BB6" w14:textId="77777777" w:rsidR="003076A3" w:rsidRDefault="003076A3">
      <w:pPr>
        <w:rPr>
          <w:rFonts w:hint="eastAsia"/>
        </w:rPr>
      </w:pPr>
      <w:r>
        <w:rPr>
          <w:rFonts w:hint="eastAsia"/>
        </w:rPr>
        <w:t>关于谐音和同音字的文化意义</w:t>
      </w:r>
    </w:p>
    <w:p w14:paraId="0E13DD7B" w14:textId="77777777" w:rsidR="003076A3" w:rsidRDefault="003076A3">
      <w:pPr>
        <w:rPr>
          <w:rFonts w:hint="eastAsia"/>
        </w:rPr>
      </w:pPr>
      <w:r>
        <w:rPr>
          <w:rFonts w:hint="eastAsia"/>
        </w:rPr>
        <w:t>汉语中存在着丰富的谐音现象，即某些词语或句子由于发音相似，可以产生意想不到的幽默效果或者深层次的文化寓意。例如，“福”和“蝠”、“发”和“法”等，都是通过声音的相似性来传递特殊含义的例子。然而，这种现象并不适用于“蓝”和“三”。即使它们在拼音上有一些共同点，但这并不足以构成一种文化上的关联。</w:t>
      </w:r>
    </w:p>
    <w:p w14:paraId="2DA0478B" w14:textId="77777777" w:rsidR="003076A3" w:rsidRDefault="003076A3">
      <w:pPr>
        <w:rPr>
          <w:rFonts w:hint="eastAsia"/>
        </w:rPr>
      </w:pPr>
    </w:p>
    <w:p w14:paraId="15F6CF38" w14:textId="77777777" w:rsidR="003076A3" w:rsidRDefault="003076A3">
      <w:pPr>
        <w:rPr>
          <w:rFonts w:hint="eastAsia"/>
        </w:rPr>
      </w:pPr>
      <w:r>
        <w:rPr>
          <w:rFonts w:hint="eastAsia"/>
        </w:rPr>
        <w:t>最后的总结：“蓝”与“三”的关系探讨</w:t>
      </w:r>
    </w:p>
    <w:p w14:paraId="7C1FD1D5" w14:textId="77777777" w:rsidR="003076A3" w:rsidRDefault="003076A3">
      <w:pPr>
        <w:rPr>
          <w:rFonts w:hint="eastAsia"/>
        </w:rPr>
      </w:pPr>
      <w:r>
        <w:rPr>
          <w:rFonts w:hint="eastAsia"/>
        </w:rPr>
        <w:t>“蓝天的蓝是三的拼音节吗？”这一问题的答案是否定的。尽管从表面上看，“蓝”和“三”的拼音中都有“a”这个元素，但两者的拼音结构、声母、韵母及声调均不相同。汉语作为一种充满魅力的语言，拥有着复杂而又有序的语音系统，每一个字词背后都有着独特的故事等待我们去探索。通过这次小小的探讨，我们可以更加深刻地理解汉语拼音系统的精妙之处，以及语言背后所蕴含的文化价值。</w:t>
      </w:r>
    </w:p>
    <w:p w14:paraId="08480ABD" w14:textId="77777777" w:rsidR="003076A3" w:rsidRDefault="003076A3">
      <w:pPr>
        <w:rPr>
          <w:rFonts w:hint="eastAsia"/>
        </w:rPr>
      </w:pPr>
    </w:p>
    <w:p w14:paraId="37618648" w14:textId="77777777" w:rsidR="003076A3" w:rsidRDefault="00307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C7428" w14:textId="4ED0B2A0" w:rsidR="006069C1" w:rsidRDefault="006069C1"/>
    <w:sectPr w:rsidR="00606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C1"/>
    <w:rsid w:val="003076A3"/>
    <w:rsid w:val="003B267A"/>
    <w:rsid w:val="0060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F29AA-CB64-4113-8015-97482676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