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A739" w14:textId="77777777" w:rsidR="00B3382F" w:rsidRDefault="00B3382F">
      <w:pPr>
        <w:rPr>
          <w:rFonts w:hint="eastAsia"/>
        </w:rPr>
      </w:pPr>
      <w:r>
        <w:rPr>
          <w:rFonts w:hint="eastAsia"/>
        </w:rPr>
        <w:t>老鹰的拼音是xie还是zhao</w:t>
      </w:r>
    </w:p>
    <w:p w14:paraId="2BCCBDD0" w14:textId="77777777" w:rsidR="00B3382F" w:rsidRDefault="00B3382F">
      <w:pPr>
        <w:rPr>
          <w:rFonts w:hint="eastAsia"/>
        </w:rPr>
      </w:pPr>
      <w:r>
        <w:rPr>
          <w:rFonts w:hint="eastAsia"/>
        </w:rPr>
        <w:t>当我们谈及“老鹰”这个词汇时，很多人可能会对其拼音感到困惑。实际上，“老鹰”的正确拼音是lǎo yīng。这里并没有出现“xie”或“zhao”这两个发音。对于汉语学习者来说，了解正确的拼音和发音规则是非常重要的。</w:t>
      </w:r>
    </w:p>
    <w:p w14:paraId="0D1C6564" w14:textId="77777777" w:rsidR="00B3382F" w:rsidRDefault="00B3382F">
      <w:pPr>
        <w:rPr>
          <w:rFonts w:hint="eastAsia"/>
        </w:rPr>
      </w:pPr>
    </w:p>
    <w:p w14:paraId="2F9FF306" w14:textId="77777777" w:rsidR="00B3382F" w:rsidRDefault="00B3382F">
      <w:pPr>
        <w:rPr>
          <w:rFonts w:hint="eastAsia"/>
        </w:rPr>
      </w:pPr>
      <w:r>
        <w:rPr>
          <w:rFonts w:hint="eastAsia"/>
        </w:rPr>
        <w:t>汉语拼音简介</w:t>
      </w:r>
    </w:p>
    <w:p w14:paraId="21200903" w14:textId="77777777" w:rsidR="00B3382F" w:rsidRDefault="00B3382F">
      <w:pPr>
        <w:rPr>
          <w:rFonts w:hint="eastAsia"/>
        </w:rPr>
      </w:pPr>
      <w:r>
        <w:rPr>
          <w:rFonts w:hint="eastAsia"/>
        </w:rPr>
        <w:t>汉语拼音是一套用于拼写普通话音节的拉丁字母系统，它在1958年由中华人民共和国国务院发布，并成为官方标准。这套系统帮助人们准确地读出汉字的发音，同时也为汉语教学、中文信息处理等领域提供了极大的便利。汉语拼音中每个字母都有特定的发音，而不同的声调则用来区分单词的意义。</w:t>
      </w:r>
    </w:p>
    <w:p w14:paraId="435EFF94" w14:textId="77777777" w:rsidR="00B3382F" w:rsidRDefault="00B3382F">
      <w:pPr>
        <w:rPr>
          <w:rFonts w:hint="eastAsia"/>
        </w:rPr>
      </w:pPr>
    </w:p>
    <w:p w14:paraId="73FA1FE2" w14:textId="77777777" w:rsidR="00B3382F" w:rsidRDefault="00B3382F">
      <w:pPr>
        <w:rPr>
          <w:rFonts w:hint="eastAsia"/>
        </w:rPr>
      </w:pPr>
      <w:r>
        <w:rPr>
          <w:rFonts w:hint="eastAsia"/>
        </w:rPr>
        <w:t>老鹰的生物学介绍</w:t>
      </w:r>
    </w:p>
    <w:p w14:paraId="4533CEE1" w14:textId="77777777" w:rsidR="00B3382F" w:rsidRDefault="00B3382F">
      <w:pPr>
        <w:rPr>
          <w:rFonts w:hint="eastAsia"/>
        </w:rPr>
      </w:pPr>
      <w:r>
        <w:rPr>
          <w:rFonts w:hint="eastAsia"/>
        </w:rPr>
        <w:t>老鹰属于鹰科（Accipitridae），是一种猛禽，以锐利的视力、强大的爪子和喙著称。它们广泛分布于全世界的不同生态环境中，从森林到草原甚至城市边缘都能发现它们的身影。老鹰是顶级捕食者之一，主要以小型哺乳动物、鸟类和其他爬行动物为食。在中国文化里，老鹰象征着勇敢与力量，经常出现在文学作品和民间传说之中。</w:t>
      </w:r>
    </w:p>
    <w:p w14:paraId="2B480B16" w14:textId="77777777" w:rsidR="00B3382F" w:rsidRDefault="00B3382F">
      <w:pPr>
        <w:rPr>
          <w:rFonts w:hint="eastAsia"/>
        </w:rPr>
      </w:pPr>
    </w:p>
    <w:p w14:paraId="33803059" w14:textId="77777777" w:rsidR="00B3382F" w:rsidRDefault="00B3382F">
      <w:pPr>
        <w:rPr>
          <w:rFonts w:hint="eastAsia"/>
        </w:rPr>
      </w:pPr>
      <w:r>
        <w:rPr>
          <w:rFonts w:hint="eastAsia"/>
        </w:rPr>
        <w:t>关于老鹰的发音误解</w:t>
      </w:r>
    </w:p>
    <w:p w14:paraId="04967C4D" w14:textId="77777777" w:rsidR="00B3382F" w:rsidRDefault="00B3382F">
      <w:pPr>
        <w:rPr>
          <w:rFonts w:hint="eastAsia"/>
        </w:rPr>
      </w:pPr>
      <w:r>
        <w:rPr>
          <w:rFonts w:hint="eastAsia"/>
        </w:rPr>
        <w:t>有关“老鹰”的发音误解可能源于地方方言或是对普通话发音规则不够熟悉。在中国这样一个地域辽阔、语言多样的国家，各地有着各自独特的方言体系。在一些方言中，某些字词的发音可能会与普通话有所差异，这可能是造成混淆的原因之一。如果学习者没有掌握好汉语拼音中的声母和韵母组合，也容易产生类似的误解。</w:t>
      </w:r>
    </w:p>
    <w:p w14:paraId="417D0BAB" w14:textId="77777777" w:rsidR="00B3382F" w:rsidRDefault="00B3382F">
      <w:pPr>
        <w:rPr>
          <w:rFonts w:hint="eastAsia"/>
        </w:rPr>
      </w:pPr>
    </w:p>
    <w:p w14:paraId="1F0F6B4F" w14:textId="77777777" w:rsidR="00B3382F" w:rsidRDefault="00B3382F">
      <w:pPr>
        <w:rPr>
          <w:rFonts w:hint="eastAsia"/>
        </w:rPr>
      </w:pPr>
      <w:r>
        <w:rPr>
          <w:rFonts w:hint="eastAsia"/>
        </w:rPr>
        <w:t>如何正确发音</w:t>
      </w:r>
    </w:p>
    <w:p w14:paraId="11F1B040" w14:textId="77777777" w:rsidR="00B3382F" w:rsidRDefault="00B3382F">
      <w:pPr>
        <w:rPr>
          <w:rFonts w:hint="eastAsia"/>
        </w:rPr>
      </w:pPr>
      <w:r>
        <w:rPr>
          <w:rFonts w:hint="eastAsia"/>
        </w:rPr>
        <w:t>为了确保能够准确无误地说出“老鹰”这个词，我们应该遵循以下几点：“l”是一个边音，在发这个音时，舌尖要轻触上门牙；“a”类似于英文单词“car”里的“a”，但开口更大些；再者，“o”接近于英语中的“more”的发音；“y”在这里作为介音出现，连接前面的辅音和后面的元音。“ying”的发音则较为简单，它是一个整体认读音节，发音类似于“英”。通过反复练习，我们可以更好地掌握这个词的正确发音。</w:t>
      </w:r>
    </w:p>
    <w:p w14:paraId="1915CA8B" w14:textId="77777777" w:rsidR="00B3382F" w:rsidRDefault="00B3382F">
      <w:pPr>
        <w:rPr>
          <w:rFonts w:hint="eastAsia"/>
        </w:rPr>
      </w:pPr>
    </w:p>
    <w:p w14:paraId="715C95C8" w14:textId="77777777" w:rsidR="00B3382F" w:rsidRDefault="00B3382F">
      <w:pPr>
        <w:rPr>
          <w:rFonts w:hint="eastAsia"/>
        </w:rPr>
      </w:pPr>
      <w:r>
        <w:rPr>
          <w:rFonts w:hint="eastAsia"/>
        </w:rPr>
        <w:t>最后的总结</w:t>
      </w:r>
    </w:p>
    <w:p w14:paraId="61F2972A" w14:textId="77777777" w:rsidR="00B3382F" w:rsidRDefault="00B3382F">
      <w:pPr>
        <w:rPr>
          <w:rFonts w:hint="eastAsia"/>
        </w:rPr>
      </w:pPr>
      <w:r>
        <w:rPr>
          <w:rFonts w:hint="eastAsia"/>
        </w:rPr>
        <w:t>“老鹰”的正确拼音是lǎo yīng，而不是xie或zhao。汉语拼音的学习不仅有助于我们更准确地表达中文，而且也是深入了解中国文化的一个窗口。希望通过对这个问题的探讨，大家能更加重视汉语拼音的学习，从而提高自己的中文水平。我们也应该尊重并欣赏中国丰富的语言文化遗产，包括那些独特的地方方言。</w:t>
      </w:r>
    </w:p>
    <w:p w14:paraId="77DD328C" w14:textId="77777777" w:rsidR="00B3382F" w:rsidRDefault="00B3382F">
      <w:pPr>
        <w:rPr>
          <w:rFonts w:hint="eastAsia"/>
        </w:rPr>
      </w:pPr>
    </w:p>
    <w:p w14:paraId="365475C5" w14:textId="77777777" w:rsidR="00B3382F" w:rsidRDefault="00B33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C8D43" w14:textId="7BE90AE9" w:rsidR="00B73197" w:rsidRDefault="00B73197"/>
    <w:sectPr w:rsidR="00B73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97"/>
    <w:rsid w:val="003B267A"/>
    <w:rsid w:val="00B3382F"/>
    <w:rsid w:val="00B7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270EA-0342-486C-A7A5-4C50FDE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