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8571" w14:textId="77777777" w:rsidR="002B25B6" w:rsidRDefault="002B25B6">
      <w:pPr>
        <w:rPr>
          <w:rFonts w:hint="eastAsia"/>
        </w:rPr>
      </w:pPr>
      <w:r>
        <w:rPr>
          <w:rFonts w:hint="eastAsia"/>
        </w:rPr>
        <w:t>lǎo wēng lǎo ǎo 的拼音：和谐家庭的象征</w:t>
      </w:r>
    </w:p>
    <w:p w14:paraId="2BA02C84" w14:textId="77777777" w:rsidR="002B25B6" w:rsidRDefault="002B25B6">
      <w:pPr>
        <w:rPr>
          <w:rFonts w:hint="eastAsia"/>
        </w:rPr>
      </w:pPr>
      <w:r>
        <w:rPr>
          <w:rFonts w:hint="eastAsia"/>
        </w:rPr>
        <w:t>在中国的传统语境中，“老翁老媪”的拼音是“lǎo wēng lǎo ǎo”。这不仅仅是一对词语的简单组合，更蕴含着深厚的文化底蕴与人文关怀。老翁，指的是年迈的男性；老媪，则是对老年女性的尊称。两者结合在一起时，描绘出了一幅温馨的画面，一对白头偕老的伴侣，共同度过了人生的风风雨雨，享受着晚年的宁静与安详。</w:t>
      </w:r>
    </w:p>
    <w:p w14:paraId="1EF1770C" w14:textId="77777777" w:rsidR="002B25B6" w:rsidRDefault="002B25B6">
      <w:pPr>
        <w:rPr>
          <w:rFonts w:hint="eastAsia"/>
        </w:rPr>
      </w:pPr>
    </w:p>
    <w:p w14:paraId="71EA1C52" w14:textId="77777777" w:rsidR="002B25B6" w:rsidRDefault="002B25B6">
      <w:pPr>
        <w:rPr>
          <w:rFonts w:hint="eastAsia"/>
        </w:rPr>
      </w:pPr>
      <w:r>
        <w:rPr>
          <w:rFonts w:hint="eastAsia"/>
        </w:rPr>
        <w:t>传统社会中的地位</w:t>
      </w:r>
    </w:p>
    <w:p w14:paraId="632F06DD" w14:textId="77777777" w:rsidR="002B25B6" w:rsidRDefault="002B25B6">
      <w:pPr>
        <w:rPr>
          <w:rFonts w:hint="eastAsia"/>
        </w:rPr>
      </w:pPr>
      <w:r>
        <w:rPr>
          <w:rFonts w:hint="eastAsia"/>
        </w:rPr>
        <w:t>在传统的中国社会结构里，老翁老媪享有极高的尊重和地位。他们不仅是家族中的长辈，更是智慧和经验的宝库。子女们常常会向他们寻求生活和道德上的指导。老人们通过讲述过去的故事、分享人生经历来传递价值观和社会规范，从而确保文化的传承。在这个过程中，年轻人学会了尊敬老人、珍惜亲情的重要性。</w:t>
      </w:r>
    </w:p>
    <w:p w14:paraId="60D7154F" w14:textId="77777777" w:rsidR="002B25B6" w:rsidRDefault="002B25B6">
      <w:pPr>
        <w:rPr>
          <w:rFonts w:hint="eastAsia"/>
        </w:rPr>
      </w:pPr>
    </w:p>
    <w:p w14:paraId="1FC73CB3" w14:textId="77777777" w:rsidR="002B25B6" w:rsidRDefault="002B25B6">
      <w:pPr>
        <w:rPr>
          <w:rFonts w:hint="eastAsia"/>
        </w:rPr>
      </w:pPr>
      <w:r>
        <w:rPr>
          <w:rFonts w:hint="eastAsia"/>
        </w:rPr>
        <w:t>文学作品中的形象</w:t>
      </w:r>
    </w:p>
    <w:p w14:paraId="77075BA0" w14:textId="77777777" w:rsidR="002B25B6" w:rsidRDefault="002B25B6">
      <w:pPr>
        <w:rPr>
          <w:rFonts w:hint="eastAsia"/>
        </w:rPr>
      </w:pPr>
      <w:r>
        <w:rPr>
          <w:rFonts w:hint="eastAsia"/>
        </w:rPr>
        <w:t>从古至今，无数文人墨客都曾用笔触描绘过这对令人敬仰的形象。“老翁老媪”经常出现在诗词歌赋之中，成为诗人表达情感、寄托理想的重要载体。比如，在杜甫的《茅屋为秋风所破歌》中，就有“八月秋高风怒号，卷我屋上三重茅”的描写，这里的老翁虽然身处困境，但依然保持着乐观豁达的态度。而在小说中，这类角色往往被赋予了更多的人性光辉，他们的故事可以是平淡生活的写照，也可以是充满戏剧性的传奇。</w:t>
      </w:r>
    </w:p>
    <w:p w14:paraId="3BA55855" w14:textId="77777777" w:rsidR="002B25B6" w:rsidRDefault="002B25B6">
      <w:pPr>
        <w:rPr>
          <w:rFonts w:hint="eastAsia"/>
        </w:rPr>
      </w:pPr>
    </w:p>
    <w:p w14:paraId="4B8B1CA8" w14:textId="77777777" w:rsidR="002B25B6" w:rsidRDefault="002B25B6">
      <w:pPr>
        <w:rPr>
          <w:rFonts w:hint="eastAsia"/>
        </w:rPr>
      </w:pPr>
      <w:r>
        <w:rPr>
          <w:rFonts w:hint="eastAsia"/>
        </w:rPr>
        <w:t>现代社会的意义</w:t>
      </w:r>
    </w:p>
    <w:p w14:paraId="06C70FAB" w14:textId="77777777" w:rsidR="002B25B6" w:rsidRDefault="002B25B6">
      <w:pPr>
        <w:rPr>
          <w:rFonts w:hint="eastAsia"/>
        </w:rPr>
      </w:pPr>
      <w:r>
        <w:rPr>
          <w:rFonts w:hint="eastAsia"/>
        </w:rPr>
        <w:t>进入现代社会后，“老翁老媪”的意义有了新的发展。随着社会老龄化的加剧，如何让老年人安享晚年成为了社会各界关注的重点问题之一。国家和社会各界都在努力营造一个适合老年人生活的环境，包括改善医疗条件、丰富精神文化生活等措施。这也提醒着我们每一个人要更加重视家庭关系的维护，给予家中的老人更多的关爱和支持。</w:t>
      </w:r>
    </w:p>
    <w:p w14:paraId="20FC360D" w14:textId="77777777" w:rsidR="002B25B6" w:rsidRDefault="002B25B6">
      <w:pPr>
        <w:rPr>
          <w:rFonts w:hint="eastAsia"/>
        </w:rPr>
      </w:pPr>
    </w:p>
    <w:p w14:paraId="019E56CE" w14:textId="77777777" w:rsidR="002B25B6" w:rsidRDefault="002B25B6">
      <w:pPr>
        <w:rPr>
          <w:rFonts w:hint="eastAsia"/>
        </w:rPr>
      </w:pPr>
      <w:r>
        <w:rPr>
          <w:rFonts w:hint="eastAsia"/>
        </w:rPr>
        <w:t>最后的总结</w:t>
      </w:r>
    </w:p>
    <w:p w14:paraId="1B6CBE30" w14:textId="77777777" w:rsidR="002B25B6" w:rsidRDefault="002B25B6">
      <w:pPr>
        <w:rPr>
          <w:rFonts w:hint="eastAsia"/>
        </w:rPr>
      </w:pPr>
      <w:r>
        <w:rPr>
          <w:rFonts w:hint="eastAsia"/>
        </w:rPr>
        <w:t>“lǎo wēng lǎo ǎo”这个简单的词汇组合背后承载着丰富的历史记忆与情感纽带。它让我们意识到无论时代如何变迁，家庭和睦、尊老爱幼的价值观始终不变。希望未来每一个人都能用心去体会这份珍贵的情感，并将其融入到日常生活中，使我们的社会更加美好。</w:t>
      </w:r>
    </w:p>
    <w:p w14:paraId="7A86A68B" w14:textId="77777777" w:rsidR="002B25B6" w:rsidRDefault="002B25B6">
      <w:pPr>
        <w:rPr>
          <w:rFonts w:hint="eastAsia"/>
        </w:rPr>
      </w:pPr>
    </w:p>
    <w:p w14:paraId="71F3A190" w14:textId="77777777" w:rsidR="002B25B6" w:rsidRDefault="002B25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F08A6" w14:textId="1AB02121" w:rsidR="00027DFC" w:rsidRDefault="00027DFC"/>
    <w:sectPr w:rsidR="00027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FC"/>
    <w:rsid w:val="00027DFC"/>
    <w:rsid w:val="002B25B6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26206-0C3B-4CBB-91AC-13DAB17D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D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D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D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D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D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D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D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D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D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D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D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D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D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D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D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D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D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D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D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D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D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D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D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