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20B3" w14:textId="77777777" w:rsidR="00E1754D" w:rsidRDefault="00E1754D">
      <w:pPr>
        <w:rPr>
          <w:rFonts w:hint="eastAsia"/>
        </w:rPr>
      </w:pPr>
      <w:r>
        <w:rPr>
          <w:rFonts w:hint="eastAsia"/>
        </w:rPr>
        <w:t>Laoshi Jiangke de Pinyin</w:t>
      </w:r>
    </w:p>
    <w:p w14:paraId="33508903" w14:textId="77777777" w:rsidR="00E1754D" w:rsidRDefault="00E1754D">
      <w:pPr>
        <w:rPr>
          <w:rFonts w:hint="eastAsia"/>
        </w:rPr>
      </w:pPr>
      <w:r>
        <w:rPr>
          <w:rFonts w:hint="eastAsia"/>
        </w:rPr>
        <w:t>拼音，是汉语的音节文字系统，用于标注汉字的标准发音。对于中国的学生而言，掌握拼音不仅是学习汉字的重要步骤，也是理解汉语语音体系的基础。老师在课堂上教授拼音时，通常会从最基础的声母、韵母和声调开始，逐步引导学生进入汉语的奇妙世界。</w:t>
      </w:r>
    </w:p>
    <w:p w14:paraId="5D82B695" w14:textId="77777777" w:rsidR="00E1754D" w:rsidRDefault="00E1754D">
      <w:pPr>
        <w:rPr>
          <w:rFonts w:hint="eastAsia"/>
        </w:rPr>
      </w:pPr>
    </w:p>
    <w:p w14:paraId="6691F029" w14:textId="77777777" w:rsidR="00E1754D" w:rsidRDefault="00E1754D">
      <w:pPr>
        <w:rPr>
          <w:rFonts w:hint="eastAsia"/>
        </w:rPr>
      </w:pPr>
      <w:r>
        <w:rPr>
          <w:rFonts w:hint="eastAsia"/>
        </w:rPr>
        <w:t>Shengmu Yu Yunmu</w:t>
      </w:r>
    </w:p>
    <w:p w14:paraId="4DBB186C" w14:textId="77777777" w:rsidR="00E1754D" w:rsidRDefault="00E1754D">
      <w:pPr>
        <w:rPr>
          <w:rFonts w:hint="eastAsia"/>
        </w:rPr>
      </w:pPr>
      <w:r>
        <w:rPr>
          <w:rFonts w:hint="eastAsia"/>
        </w:rPr>
        <w:t>声母与韵母构成了拼音的基本单位。声母位于音节的开头，是音节中较强的部分；而韵母则包含了音节的主要元音和可能的辅音最后的总结。教师会通过示范发音，让学生模仿，从而掌握正确的口型和气息控制。在这个过程中，学生们不仅能学会如何准确地发出每个音素，还能够体会到语言学习的乐趣。</w:t>
      </w:r>
    </w:p>
    <w:p w14:paraId="57FC8021" w14:textId="77777777" w:rsidR="00E1754D" w:rsidRDefault="00E1754D">
      <w:pPr>
        <w:rPr>
          <w:rFonts w:hint="eastAsia"/>
        </w:rPr>
      </w:pPr>
    </w:p>
    <w:p w14:paraId="15D066D1" w14:textId="77777777" w:rsidR="00E1754D" w:rsidRDefault="00E1754D">
      <w:pPr>
        <w:rPr>
          <w:rFonts w:hint="eastAsia"/>
        </w:rPr>
      </w:pPr>
      <w:r>
        <w:rPr>
          <w:rFonts w:hint="eastAsia"/>
        </w:rPr>
        <w:t>Shengdiao De Jiaoxue</w:t>
      </w:r>
    </w:p>
    <w:p w14:paraId="1C6C5E10" w14:textId="77777777" w:rsidR="00E1754D" w:rsidRDefault="00E1754D">
      <w:pPr>
        <w:rPr>
          <w:rFonts w:hint="eastAsia"/>
        </w:rPr>
      </w:pPr>
      <w:r>
        <w:rPr>
          <w:rFonts w:hint="eastAsia"/>
        </w:rPr>
        <w:t>汉语中的声调，犹如音乐里的音符高低，对字义有着至关重要的影响。一个字的不同声调可以改变其意义。因此，在教学中，老师会特别强调声调的重要性，并设计各种活动帮助学生记忆。比如，利用手势来表示不同的声调，或是唱出带有声调变化的儿歌，这些方法都极大地提高了学生的学习兴趣和效率。</w:t>
      </w:r>
    </w:p>
    <w:p w14:paraId="2238C662" w14:textId="77777777" w:rsidR="00E1754D" w:rsidRDefault="00E1754D">
      <w:pPr>
        <w:rPr>
          <w:rFonts w:hint="eastAsia"/>
        </w:rPr>
      </w:pPr>
    </w:p>
    <w:p w14:paraId="0B6FD029" w14:textId="77777777" w:rsidR="00E1754D" w:rsidRDefault="00E1754D">
      <w:pPr>
        <w:rPr>
          <w:rFonts w:hint="eastAsia"/>
        </w:rPr>
      </w:pPr>
      <w:r>
        <w:rPr>
          <w:rFonts w:hint="eastAsia"/>
        </w:rPr>
        <w:t>Tongguo PinYin Xue Xi Hanzi</w:t>
      </w:r>
    </w:p>
    <w:p w14:paraId="316E5CA7" w14:textId="77777777" w:rsidR="00E1754D" w:rsidRDefault="00E1754D">
      <w:pPr>
        <w:rPr>
          <w:rFonts w:hint="eastAsia"/>
        </w:rPr>
      </w:pPr>
      <w:r>
        <w:rPr>
          <w:rFonts w:hint="eastAsia"/>
        </w:rPr>
        <w:t>通过拼音学习汉字，是许多初学者踏入中文大门的第一步。拼音就像是桥梁，连接着声音和书写形式。当孩子们逐渐熟悉了拼音规则后，他们便可以在阅读书籍或报纸时，借助拼音来认读不熟悉的汉字。这也为将来深入学习汉字的构造和演变打下了坚实的基础。</w:t>
      </w:r>
    </w:p>
    <w:p w14:paraId="01DAC9C0" w14:textId="77777777" w:rsidR="00E1754D" w:rsidRDefault="00E1754D">
      <w:pPr>
        <w:rPr>
          <w:rFonts w:hint="eastAsia"/>
        </w:rPr>
      </w:pPr>
    </w:p>
    <w:p w14:paraId="14DBB6A4" w14:textId="77777777" w:rsidR="00E1754D" w:rsidRDefault="00E1754D">
      <w:pPr>
        <w:rPr>
          <w:rFonts w:hint="eastAsia"/>
        </w:rPr>
      </w:pPr>
      <w:r>
        <w:rPr>
          <w:rFonts w:hint="eastAsia"/>
        </w:rPr>
        <w:t>JiaoXue FangFa He JiQiao</w:t>
      </w:r>
    </w:p>
    <w:p w14:paraId="10C57625" w14:textId="77777777" w:rsidR="00E1754D" w:rsidRDefault="00E1754D">
      <w:pPr>
        <w:rPr>
          <w:rFonts w:hint="eastAsia"/>
        </w:rPr>
      </w:pPr>
      <w:r>
        <w:rPr>
          <w:rFonts w:hint="eastAsia"/>
        </w:rPr>
        <w:t>为了使拼音教学更加生动有趣，老师们常常运用多样化的教学方法和技术。例如，多媒体资源如动画视频、互动游戏等被广泛应用于课堂内外，以增强学生的参与感和实践能力。小组合作学习也促进了同学间的交流与互助，共同解决问题并分享经验。这样的学习环境不仅培养了学生的团队协作精神，还让他们在轻松愉快的氛围中掌握了知识。</w:t>
      </w:r>
    </w:p>
    <w:p w14:paraId="25B5D7D1" w14:textId="77777777" w:rsidR="00E1754D" w:rsidRDefault="00E1754D">
      <w:pPr>
        <w:rPr>
          <w:rFonts w:hint="eastAsia"/>
        </w:rPr>
      </w:pPr>
    </w:p>
    <w:p w14:paraId="4B6F4905" w14:textId="77777777" w:rsidR="00E1754D" w:rsidRDefault="00E1754D">
      <w:pPr>
        <w:rPr>
          <w:rFonts w:hint="eastAsia"/>
        </w:rPr>
      </w:pPr>
      <w:r>
        <w:rPr>
          <w:rFonts w:hint="eastAsia"/>
        </w:rPr>
        <w:t>JieLun</w:t>
      </w:r>
    </w:p>
    <w:p w14:paraId="4C0F5BDA" w14:textId="77777777" w:rsidR="00E1754D" w:rsidRDefault="00E1754D">
      <w:pPr>
        <w:rPr>
          <w:rFonts w:hint="eastAsia"/>
        </w:rPr>
      </w:pPr>
      <w:r>
        <w:rPr>
          <w:rFonts w:hint="eastAsia"/>
        </w:rPr>
        <w:t>拼音作为汉语学习的关键环节之一，扮演着不可或缺的角色。它既是沟通工具，又是文化传承的载体。每一位认真教导拼音的老师，都在用心传递着中华文化的精髓。随着时代的发展和技术的进步，拼音教学也在不断创新和完善，旨在为更多的人开启通往汉语世界的大门。</w:t>
      </w:r>
    </w:p>
    <w:p w14:paraId="30D20096" w14:textId="77777777" w:rsidR="00E1754D" w:rsidRDefault="00E1754D">
      <w:pPr>
        <w:rPr>
          <w:rFonts w:hint="eastAsia"/>
        </w:rPr>
      </w:pPr>
    </w:p>
    <w:p w14:paraId="14A7EE49" w14:textId="77777777" w:rsidR="00E1754D" w:rsidRDefault="00E175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7ACEC" w14:textId="036D56CF" w:rsidR="003E2E0F" w:rsidRDefault="003E2E0F"/>
    <w:sectPr w:rsidR="003E2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0F"/>
    <w:rsid w:val="003B267A"/>
    <w:rsid w:val="003E2E0F"/>
    <w:rsid w:val="00E1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3530D-4D6A-4D38-92DD-D77E3BE0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E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E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E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E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E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E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E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E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E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E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E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E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E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E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E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E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E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E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E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E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E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E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E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