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0076" w14:textId="77777777" w:rsidR="008E2F02" w:rsidRDefault="008E2F02">
      <w:pPr>
        <w:rPr>
          <w:rFonts w:hint="eastAsia"/>
        </w:rPr>
      </w:pPr>
      <w:r>
        <w:rPr>
          <w:rFonts w:hint="eastAsia"/>
        </w:rPr>
        <w:t>老师的师是轻声还是一声的拼音</w:t>
      </w:r>
    </w:p>
    <w:p w14:paraId="131E880B" w14:textId="77777777" w:rsidR="008E2F02" w:rsidRDefault="008E2F02">
      <w:pPr>
        <w:rPr>
          <w:rFonts w:hint="eastAsia"/>
        </w:rPr>
      </w:pPr>
      <w:r>
        <w:rPr>
          <w:rFonts w:hint="eastAsia"/>
        </w:rPr>
        <w:t>在汉语的发音体系中，每个汉字都有其对应的声调，这是汉语普通话的重要特征之一。对于“老师”一词中的“师”，它的正确发音涉及到了汉语声调的知识。为了准确回答这个问题，我们需要深入了解一下汉语声调的基本概念以及“师”字的具体读音。</w:t>
      </w:r>
    </w:p>
    <w:p w14:paraId="16A6E83A" w14:textId="77777777" w:rsidR="008E2F02" w:rsidRDefault="008E2F02">
      <w:pPr>
        <w:rPr>
          <w:rFonts w:hint="eastAsia"/>
        </w:rPr>
      </w:pPr>
    </w:p>
    <w:p w14:paraId="391BE825" w14:textId="77777777" w:rsidR="008E2F02" w:rsidRDefault="008E2F02">
      <w:pPr>
        <w:rPr>
          <w:rFonts w:hint="eastAsia"/>
        </w:rPr>
      </w:pPr>
      <w:r>
        <w:rPr>
          <w:rFonts w:hint="eastAsia"/>
        </w:rPr>
        <w:t>汉语声调简介</w:t>
      </w:r>
    </w:p>
    <w:p w14:paraId="1E87072E" w14:textId="77777777" w:rsidR="008E2F02" w:rsidRDefault="008E2F02">
      <w:pPr>
        <w:rPr>
          <w:rFonts w:hint="eastAsia"/>
        </w:rPr>
      </w:pPr>
      <w:r>
        <w:rPr>
          <w:rFonts w:hint="eastAsia"/>
        </w:rPr>
        <w:t>汉语普通话中有四个基本声调：阴平（第一声），阳平（第二声），上声（第三声）和去声（第四声），另外还有一个轻声，它并不是一个独立的声调，而是一种特殊的语音现象，通常出现在词语或句子的末尾，发音较轻且短促。声调的不同可以改变一个字的意义，因此掌握正确的声调对于学习汉语非常重要。</w:t>
      </w:r>
    </w:p>
    <w:p w14:paraId="3C254C46" w14:textId="77777777" w:rsidR="008E2F02" w:rsidRDefault="008E2F02">
      <w:pPr>
        <w:rPr>
          <w:rFonts w:hint="eastAsia"/>
        </w:rPr>
      </w:pPr>
    </w:p>
    <w:p w14:paraId="5CF7F13B" w14:textId="77777777" w:rsidR="008E2F02" w:rsidRDefault="008E2F02">
      <w:pPr>
        <w:rPr>
          <w:rFonts w:hint="eastAsia"/>
        </w:rPr>
      </w:pPr>
      <w:r>
        <w:rPr>
          <w:rFonts w:hint="eastAsia"/>
        </w:rPr>
        <w:t>“师”的声调解析</w:t>
      </w:r>
    </w:p>
    <w:p w14:paraId="09839F4E" w14:textId="77777777" w:rsidR="008E2F02" w:rsidRDefault="008E2F02">
      <w:pPr>
        <w:rPr>
          <w:rFonts w:hint="eastAsia"/>
        </w:rPr>
      </w:pPr>
      <w:r>
        <w:rPr>
          <w:rFonts w:hint="eastAsia"/>
        </w:rPr>
        <w:t>“师”这个字，在单独使用时，按照现代汉语规范，应该读作第一声，即阴平，拼音为 shī。例如，“教师”、“师傅”等词汇中“师”的发音都是一声。然而，当“师”出现在某些特定的双音节或多音节词语中时，比如“老师”，根据轻声音变规则，后面的“师”字会变成轻声，也就是说，在实际口语交流中，“老师”的发音更接近于 lǎo shi，其中“shi”发音很轻，几乎不带明显的声调。</w:t>
      </w:r>
    </w:p>
    <w:p w14:paraId="592F7751" w14:textId="77777777" w:rsidR="008E2F02" w:rsidRDefault="008E2F02">
      <w:pPr>
        <w:rPr>
          <w:rFonts w:hint="eastAsia"/>
        </w:rPr>
      </w:pPr>
    </w:p>
    <w:p w14:paraId="0567BCE4" w14:textId="77777777" w:rsidR="008E2F02" w:rsidRDefault="008E2F02">
      <w:pPr>
        <w:rPr>
          <w:rFonts w:hint="eastAsia"/>
        </w:rPr>
      </w:pPr>
      <w:r>
        <w:rPr>
          <w:rFonts w:hint="eastAsia"/>
        </w:rPr>
        <w:t>为什么会有这样的变化？</w:t>
      </w:r>
    </w:p>
    <w:p w14:paraId="2DB66A59" w14:textId="77777777" w:rsidR="008E2F02" w:rsidRDefault="008E2F02">
      <w:pPr>
        <w:rPr>
          <w:rFonts w:hint="eastAsia"/>
        </w:rPr>
      </w:pPr>
      <w:r>
        <w:rPr>
          <w:rFonts w:hint="eastAsia"/>
        </w:rPr>
        <w:t>这种声调的变化主要是由于汉语中的轻声音变规律所致。轻声音变是指在一个词语或短语中，有些字的声调会因为位置、语法功能等因素的影响而发生变化，变得较轻、较短。这不仅是汉语的一种语音现象，也是语言发展过程中自然形成的简化趋势，使得语言表达更加流畅自然。例如，在日常对话里，“妈妈”、“爸爸”这些称呼中的第二个字也常被读成轻声。</w:t>
      </w:r>
    </w:p>
    <w:p w14:paraId="7877EA19" w14:textId="77777777" w:rsidR="008E2F02" w:rsidRDefault="008E2F02">
      <w:pPr>
        <w:rPr>
          <w:rFonts w:hint="eastAsia"/>
        </w:rPr>
      </w:pPr>
    </w:p>
    <w:p w14:paraId="21A93119" w14:textId="77777777" w:rsidR="008E2F02" w:rsidRDefault="008E2F02">
      <w:pPr>
        <w:rPr>
          <w:rFonts w:hint="eastAsia"/>
        </w:rPr>
      </w:pPr>
      <w:r>
        <w:rPr>
          <w:rFonts w:hint="eastAsia"/>
        </w:rPr>
        <w:t>如何正确使用声调</w:t>
      </w:r>
    </w:p>
    <w:p w14:paraId="50EE2D97" w14:textId="77777777" w:rsidR="008E2F02" w:rsidRDefault="008E2F02">
      <w:pPr>
        <w:rPr>
          <w:rFonts w:hint="eastAsia"/>
        </w:rPr>
      </w:pPr>
      <w:r>
        <w:rPr>
          <w:rFonts w:hint="eastAsia"/>
        </w:rPr>
        <w:t>对于非母语学习者来说，理解和掌握汉语的声调规则可能会有一定的挑战性。但通过多听、多说、多练习，并结合对具体词汇的学习，可以逐渐提高对不同声调的敏感度和运用能力。在书写拼音时，也应该注意区分正常声调和轻声的区别，以确保准确传达信息。了解并正确使用声调是学习汉语不可或缺的一部分，它不仅有助于改善发音准确性，还能帮助更好地理解汉语的文化内涵。</w:t>
      </w:r>
    </w:p>
    <w:p w14:paraId="31F6731A" w14:textId="77777777" w:rsidR="008E2F02" w:rsidRDefault="008E2F02">
      <w:pPr>
        <w:rPr>
          <w:rFonts w:hint="eastAsia"/>
        </w:rPr>
      </w:pPr>
    </w:p>
    <w:p w14:paraId="66059AAA" w14:textId="77777777" w:rsidR="008E2F02" w:rsidRDefault="008E2F02">
      <w:pPr>
        <w:rPr>
          <w:rFonts w:hint="eastAsia"/>
        </w:rPr>
      </w:pPr>
      <w:r>
        <w:rPr>
          <w:rFonts w:hint="eastAsia"/>
        </w:rPr>
        <w:t>最后的总结</w:t>
      </w:r>
    </w:p>
    <w:p w14:paraId="4F70829A" w14:textId="77777777" w:rsidR="008E2F02" w:rsidRDefault="008E2F02">
      <w:pPr>
        <w:rPr>
          <w:rFonts w:hint="eastAsia"/>
        </w:rPr>
      </w:pPr>
      <w:r>
        <w:rPr>
          <w:rFonts w:hint="eastAsia"/>
        </w:rPr>
        <w:t>“老师”一词中的“师”字，在标准汉语拼音中应读作一声（shī），但在实际口语表达中，出于轻声音变规则，“师”字会被读作轻声。这一现象反映了汉语声调系统的丰富性和灵活性，同时也提醒我们在学习和使用汉语时，要特别留意声调的变化及其背后的语言学原理。</w:t>
      </w:r>
    </w:p>
    <w:p w14:paraId="3A1AC4CD" w14:textId="77777777" w:rsidR="008E2F02" w:rsidRDefault="008E2F02">
      <w:pPr>
        <w:rPr>
          <w:rFonts w:hint="eastAsia"/>
        </w:rPr>
      </w:pPr>
    </w:p>
    <w:p w14:paraId="10F749BA" w14:textId="77777777" w:rsidR="008E2F02" w:rsidRDefault="008E2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FD22C" w14:textId="2FFCD154" w:rsidR="005104A3" w:rsidRDefault="005104A3"/>
    <w:sectPr w:rsidR="0051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3"/>
    <w:rsid w:val="003B267A"/>
    <w:rsid w:val="005104A3"/>
    <w:rsid w:val="008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CCB34-A68A-41C2-9DBB-B930EA4A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