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30D86" w14:textId="77777777" w:rsidR="00192238" w:rsidRDefault="00192238">
      <w:pPr>
        <w:rPr>
          <w:rFonts w:hint="eastAsia"/>
        </w:rPr>
      </w:pPr>
      <w:r>
        <w:rPr>
          <w:rFonts w:hint="eastAsia"/>
        </w:rPr>
        <w:t>粮组词的拼音部首结构</w:t>
      </w:r>
    </w:p>
    <w:p w14:paraId="4D75F9EF" w14:textId="77777777" w:rsidR="00192238" w:rsidRDefault="00192238">
      <w:pPr>
        <w:rPr>
          <w:rFonts w:hint="eastAsia"/>
        </w:rPr>
      </w:pPr>
      <w:r>
        <w:rPr>
          <w:rFonts w:hint="eastAsia"/>
        </w:rPr>
        <w:t>在汉字的学习过程中，了解每个字的拼音、部首及其结构是掌握汉字书写和使用的关键。本文将围绕“粮”字展开，探索其相关的组词、拼音以及部首结构等方面的知识。</w:t>
      </w:r>
    </w:p>
    <w:p w14:paraId="68237BCE" w14:textId="77777777" w:rsidR="00192238" w:rsidRDefault="00192238">
      <w:pPr>
        <w:rPr>
          <w:rFonts w:hint="eastAsia"/>
        </w:rPr>
      </w:pPr>
    </w:p>
    <w:p w14:paraId="34FFC71F" w14:textId="77777777" w:rsidR="00192238" w:rsidRDefault="00192238">
      <w:pPr>
        <w:rPr>
          <w:rFonts w:hint="eastAsia"/>
        </w:rPr>
      </w:pPr>
      <w:r>
        <w:rPr>
          <w:rFonts w:hint="eastAsia"/>
        </w:rPr>
        <w:t>一、“粮”的基本介绍</w:t>
      </w:r>
    </w:p>
    <w:p w14:paraId="71A5BFEA" w14:textId="77777777" w:rsidR="00192238" w:rsidRDefault="00192238">
      <w:pPr>
        <w:rPr>
          <w:rFonts w:hint="eastAsia"/>
        </w:rPr>
      </w:pPr>
      <w:r>
        <w:rPr>
          <w:rFonts w:hint="eastAsia"/>
        </w:rPr>
        <w:t>“粮”字是一个形声字，由表示意义范畴的“米”（部首）与表示发音的“良”两部分组成。“粮”的拼音为“liáng”，意指可以长期存放的食物，特别是谷类作物加工后的产物。作为维持生命的重要物质基础之一，“粮”在中国古代社会乃至现代社会中都占据着不可替代的位置。</w:t>
      </w:r>
    </w:p>
    <w:p w14:paraId="33B3815B" w14:textId="77777777" w:rsidR="00192238" w:rsidRDefault="00192238">
      <w:pPr>
        <w:rPr>
          <w:rFonts w:hint="eastAsia"/>
        </w:rPr>
      </w:pPr>
    </w:p>
    <w:p w14:paraId="3BAF08E8" w14:textId="77777777" w:rsidR="00192238" w:rsidRDefault="00192238">
      <w:pPr>
        <w:rPr>
          <w:rFonts w:hint="eastAsia"/>
        </w:rPr>
      </w:pPr>
      <w:r>
        <w:rPr>
          <w:rFonts w:hint="eastAsia"/>
        </w:rPr>
        <w:t>二、“粮”字的组词及含义</w:t>
      </w:r>
    </w:p>
    <w:p w14:paraId="5B899DB4" w14:textId="77777777" w:rsidR="00192238" w:rsidRDefault="00192238">
      <w:pPr>
        <w:rPr>
          <w:rFonts w:hint="eastAsia"/>
        </w:rPr>
      </w:pPr>
      <w:r>
        <w:rPr>
          <w:rFonts w:hint="eastAsia"/>
        </w:rPr>
        <w:t>以“粮”字为核心，可以组成多种词汇，如“粮食”、“粮草”、“粮仓”等。其中，“粮食”指的是人们日常食用的各种食物，尤其是指经过加工处理后可以直接食用的谷物类产品；“粮草”主要指军队或牲畜所需的食物和饲料；“粮仓”则是储存粮食的地方。这些词汇不仅反映了“粮”字在日常生活中的广泛应用，也体现了它在农业经济和军事活动中的重要性。</w:t>
      </w:r>
    </w:p>
    <w:p w14:paraId="7C2AFCBB" w14:textId="77777777" w:rsidR="00192238" w:rsidRDefault="00192238">
      <w:pPr>
        <w:rPr>
          <w:rFonts w:hint="eastAsia"/>
        </w:rPr>
      </w:pPr>
    </w:p>
    <w:p w14:paraId="4F8924F0" w14:textId="77777777" w:rsidR="00192238" w:rsidRDefault="00192238">
      <w:pPr>
        <w:rPr>
          <w:rFonts w:hint="eastAsia"/>
        </w:rPr>
      </w:pPr>
      <w:r>
        <w:rPr>
          <w:rFonts w:hint="eastAsia"/>
        </w:rPr>
        <w:t>三、关于“粮”字的部首结构分析</w:t>
      </w:r>
    </w:p>
    <w:p w14:paraId="128AD14E" w14:textId="77777777" w:rsidR="00192238" w:rsidRDefault="00192238">
      <w:pPr>
        <w:rPr>
          <w:rFonts w:hint="eastAsia"/>
        </w:rPr>
      </w:pPr>
      <w:r>
        <w:rPr>
          <w:rFonts w:hint="eastAsia"/>
        </w:rPr>
        <w:t>从部首角度来看，“粮”字属于“米”部，这直观地表明了它的含义与“米”有关，即与谷物相关联。由于“粮”字采用了形声字的构造方式，其右侧的“良”则提供了该字的读音线索。这种组合方式既有助于记忆汉字的形状，又能帮助理解其意义，对于学习者来说是非常有效的记忆手段。</w:t>
      </w:r>
    </w:p>
    <w:p w14:paraId="0AA09D46" w14:textId="77777777" w:rsidR="00192238" w:rsidRDefault="00192238">
      <w:pPr>
        <w:rPr>
          <w:rFonts w:hint="eastAsia"/>
        </w:rPr>
      </w:pPr>
    </w:p>
    <w:p w14:paraId="748C3642" w14:textId="77777777" w:rsidR="00192238" w:rsidRDefault="00192238">
      <w:pPr>
        <w:rPr>
          <w:rFonts w:hint="eastAsia"/>
        </w:rPr>
      </w:pPr>
      <w:r>
        <w:rPr>
          <w:rFonts w:hint="eastAsia"/>
        </w:rPr>
        <w:t>四、最后的总结</w:t>
      </w:r>
    </w:p>
    <w:p w14:paraId="270BBDA7" w14:textId="77777777" w:rsidR="00192238" w:rsidRDefault="00192238">
      <w:pPr>
        <w:rPr>
          <w:rFonts w:hint="eastAsia"/>
        </w:rPr>
      </w:pPr>
      <w:r>
        <w:rPr>
          <w:rFonts w:hint="eastAsia"/>
        </w:rPr>
        <w:t>通过对“粮”字的拼音、部首及其组成的词汇进行探讨，我们可以发现汉字构造之精妙。每一个汉字背后都蕴含着深厚的文化底蕴和历史信息。了解一个字的组成部分不仅可以帮助我们更好地记忆这个字，还能加深对汉语语言文化的理解和认识。希望本文能为读者提供一些有益的信息，激发更多人对中国传统文化的兴趣。</w:t>
      </w:r>
    </w:p>
    <w:p w14:paraId="67DE2BB4" w14:textId="77777777" w:rsidR="00192238" w:rsidRDefault="00192238">
      <w:pPr>
        <w:rPr>
          <w:rFonts w:hint="eastAsia"/>
        </w:rPr>
      </w:pPr>
    </w:p>
    <w:p w14:paraId="0FD67082" w14:textId="77777777" w:rsidR="00192238" w:rsidRDefault="00192238">
      <w:pPr>
        <w:rPr>
          <w:rFonts w:hint="eastAsia"/>
        </w:rPr>
      </w:pPr>
      <w:r>
        <w:rPr>
          <w:rFonts w:hint="eastAsia"/>
        </w:rPr>
        <w:t xml:space="preserve"> </w:t>
      </w:r>
    </w:p>
    <w:p w14:paraId="0ACEE72E" w14:textId="77777777" w:rsidR="00192238" w:rsidRDefault="0019223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347FDD" w14:textId="30A6D1E4" w:rsidR="001947CE" w:rsidRDefault="001947CE"/>
    <w:sectPr w:rsidR="001947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7CE"/>
    <w:rsid w:val="00192238"/>
    <w:rsid w:val="001947CE"/>
    <w:rsid w:val="003B2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A9961F-8C31-4212-B85A-231EA5E49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47C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47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47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47C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47C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47C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47C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47C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47C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47C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947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947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947C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947C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947C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947C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947C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947C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947C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947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47C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947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47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947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47C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47C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47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947C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47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2025-02-10T03:46:00Z</dcterms:created>
  <dcterms:modified xsi:type="dcterms:W3CDTF">2025-02-10T03:46:00Z</dcterms:modified>
</cp:coreProperties>
</file>