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0E87" w14:textId="77777777" w:rsidR="0007493F" w:rsidRDefault="0007493F">
      <w:pPr>
        <w:rPr>
          <w:rFonts w:hint="eastAsia"/>
        </w:rPr>
      </w:pPr>
      <w:r>
        <w:rPr>
          <w:rFonts w:hint="eastAsia"/>
        </w:rPr>
        <w:t>笑面承迎的意思和的拼音</w:t>
      </w:r>
    </w:p>
    <w:p w14:paraId="03633F7C" w14:textId="77777777" w:rsidR="0007493F" w:rsidRDefault="0007493F">
      <w:pPr>
        <w:rPr>
          <w:rFonts w:hint="eastAsia"/>
        </w:rPr>
      </w:pPr>
      <w:r>
        <w:rPr>
          <w:rFonts w:hint="eastAsia"/>
        </w:rPr>
        <w:t>“笑面承迎”的拼音是“xiào miàn chéng yíng”。这是一个汉语成语，它由四个汉字组成，每个字都有其独特的含义。“笑”指的是笑容、愉快的表情；“面”指的是面部、脸庞；“承”意味着接受、承受或者承继；“迎”则有迎接、欢迎之意。当这四个字合在一起时，“笑面承迎”描述了一种以笑脸相迎的态度来接待客人或应对事情的行为。</w:t>
      </w:r>
    </w:p>
    <w:p w14:paraId="0BC56C86" w14:textId="77777777" w:rsidR="0007493F" w:rsidRDefault="0007493F">
      <w:pPr>
        <w:rPr>
          <w:rFonts w:hint="eastAsia"/>
        </w:rPr>
      </w:pPr>
    </w:p>
    <w:p w14:paraId="687FEC25" w14:textId="77777777" w:rsidR="0007493F" w:rsidRDefault="0007493F">
      <w:pPr>
        <w:rPr>
          <w:rFonts w:hint="eastAsia"/>
        </w:rPr>
      </w:pPr>
      <w:r>
        <w:rPr>
          <w:rFonts w:hint="eastAsia"/>
        </w:rPr>
        <w:t>笑面承迎的历史背景与文化意义</w:t>
      </w:r>
    </w:p>
    <w:p w14:paraId="699145FC" w14:textId="77777777" w:rsidR="0007493F" w:rsidRDefault="0007493F">
      <w:pPr>
        <w:rPr>
          <w:rFonts w:hint="eastAsia"/>
        </w:rPr>
      </w:pPr>
      <w:r>
        <w:rPr>
          <w:rFonts w:hint="eastAsia"/>
        </w:rPr>
        <w:t>在中国传统文化中，人与人之间的交往非常注重礼仪和态度。“笑面承迎”不仅是一种待客之道，更是一种处世哲学。自古以来，中国人就强调“礼”，而这种礼貌在人际交往中体现得尤为明显。一个真诚的笑容能够拉近人与人之间的距离，让对方感到温暖和尊重。笑面承迎不仅仅是表面的礼貌行为，它还反映了一个人的修养和内在品质。从古代的士大夫到现代的各行各业人士，都重视并实践着这一传统美德。</w:t>
      </w:r>
    </w:p>
    <w:p w14:paraId="22088CE2" w14:textId="77777777" w:rsidR="0007493F" w:rsidRDefault="0007493F">
      <w:pPr>
        <w:rPr>
          <w:rFonts w:hint="eastAsia"/>
        </w:rPr>
      </w:pPr>
    </w:p>
    <w:p w14:paraId="637717FA" w14:textId="77777777" w:rsidR="0007493F" w:rsidRDefault="0007493F">
      <w:pPr>
        <w:rPr>
          <w:rFonts w:hint="eastAsia"/>
        </w:rPr>
      </w:pPr>
      <w:r>
        <w:rPr>
          <w:rFonts w:hint="eastAsia"/>
        </w:rPr>
        <w:t>笑面承迎在日常生活中的应用</w:t>
      </w:r>
    </w:p>
    <w:p w14:paraId="5AD87A38" w14:textId="77777777" w:rsidR="0007493F" w:rsidRDefault="0007493F">
      <w:pPr>
        <w:rPr>
          <w:rFonts w:hint="eastAsia"/>
        </w:rPr>
      </w:pPr>
      <w:r>
        <w:rPr>
          <w:rFonts w:hint="eastAsia"/>
        </w:rPr>
        <w:t>在日常生活中，“笑面承迎”有着广泛的应用。无论是在家庭聚会、社交活动还是商业洽谈中，保持微笑总是能给人留下良好的第一印象。例如，在餐馆里服务员用笑脸迎接顾客，能让顾客感受到宾至如归；在商场购物时，售货员热情地打招呼，也会让消费者心情愉悦。在国际交流场合中，中国代表们也常常以笑面承迎的姿态展现给世界，体现了中国人民友好、开放的形象。</w:t>
      </w:r>
    </w:p>
    <w:p w14:paraId="4511CC5C" w14:textId="77777777" w:rsidR="0007493F" w:rsidRDefault="0007493F">
      <w:pPr>
        <w:rPr>
          <w:rFonts w:hint="eastAsia"/>
        </w:rPr>
      </w:pPr>
    </w:p>
    <w:p w14:paraId="789FB520" w14:textId="77777777" w:rsidR="0007493F" w:rsidRDefault="0007493F">
      <w:pPr>
        <w:rPr>
          <w:rFonts w:hint="eastAsia"/>
        </w:rPr>
      </w:pPr>
      <w:r>
        <w:rPr>
          <w:rFonts w:hint="eastAsia"/>
        </w:rPr>
        <w:t>笑面承迎的心理学价值</w:t>
      </w:r>
    </w:p>
    <w:p w14:paraId="3A19BD63" w14:textId="77777777" w:rsidR="0007493F" w:rsidRDefault="0007493F">
      <w:pPr>
        <w:rPr>
          <w:rFonts w:hint="eastAsia"/>
        </w:rPr>
      </w:pPr>
      <w:r>
        <w:rPr>
          <w:rFonts w:hint="eastAsia"/>
        </w:rPr>
        <w:t>从心理学角度来看，笑面承迎有助于建立积极的人际关系。微笑具有传染性，当一个人露出真诚的笑容时，往往可以引发周围人的共鸣，使得整个环境更加和谐融洽。主动表现出欢迎和接纳的态度也有利于减轻自身的紧张感，提升自信水平。研究表明，经常保持乐观开朗心态的人更容易获得他人的信任和支持，这对于个人成长和社会融入都是非常有益的。</w:t>
      </w:r>
    </w:p>
    <w:p w14:paraId="302F5CD0" w14:textId="77777777" w:rsidR="0007493F" w:rsidRDefault="0007493F">
      <w:pPr>
        <w:rPr>
          <w:rFonts w:hint="eastAsia"/>
        </w:rPr>
      </w:pPr>
    </w:p>
    <w:p w14:paraId="721BB7C9" w14:textId="77777777" w:rsidR="0007493F" w:rsidRDefault="0007493F">
      <w:pPr>
        <w:rPr>
          <w:rFonts w:hint="eastAsia"/>
        </w:rPr>
      </w:pPr>
      <w:r>
        <w:rPr>
          <w:rFonts w:hint="eastAsia"/>
        </w:rPr>
        <w:t>如何培养笑面承迎的习惯</w:t>
      </w:r>
    </w:p>
    <w:p w14:paraId="081FFBDC" w14:textId="77777777" w:rsidR="0007493F" w:rsidRDefault="0007493F">
      <w:pPr>
        <w:rPr>
          <w:rFonts w:hint="eastAsia"/>
        </w:rPr>
      </w:pPr>
      <w:r>
        <w:rPr>
          <w:rFonts w:hint="eastAsia"/>
        </w:rPr>
        <w:t>要真正做到笑面承迎并非一蹴而就的事情，需要我们不断地练习和自我调整。要学会欣赏生活中的美好事物，并从中汲取正能量。每天早晨对着镜子给自己一个灿烂的笑容，告诉自己今天会是美好的一天。在面对困难和挑战时不轻易放弃，而是尝试用积极的心态去解决问题。不要忘记关心身边的人，用心倾听他们的需求，用实际行动表达关怀之情。通过这些方法，我们可以逐渐养成笑面承迎的良好习惯，让自己变得更加受欢迎。</w:t>
      </w:r>
    </w:p>
    <w:p w14:paraId="02D6DFDF" w14:textId="77777777" w:rsidR="0007493F" w:rsidRDefault="0007493F">
      <w:pPr>
        <w:rPr>
          <w:rFonts w:hint="eastAsia"/>
        </w:rPr>
      </w:pPr>
    </w:p>
    <w:p w14:paraId="1105D197" w14:textId="77777777" w:rsidR="0007493F" w:rsidRDefault="0007493F">
      <w:pPr>
        <w:rPr>
          <w:rFonts w:hint="eastAsia"/>
        </w:rPr>
      </w:pPr>
      <w:r>
        <w:rPr>
          <w:rFonts w:hint="eastAsia"/>
        </w:rPr>
        <w:t>最后的总结</w:t>
      </w:r>
    </w:p>
    <w:p w14:paraId="5447B087" w14:textId="77777777" w:rsidR="0007493F" w:rsidRDefault="0007493F">
      <w:pPr>
        <w:rPr>
          <w:rFonts w:hint="eastAsia"/>
        </w:rPr>
      </w:pPr>
      <w:r>
        <w:rPr>
          <w:rFonts w:hint="eastAsia"/>
        </w:rPr>
        <w:t>“笑面承迎”不仅仅是一个简单的成语，它蕴含了丰富的文化内涵和深刻的人生哲理。在这个快节奏的社会里，我们更应该珍惜每一次与他人相遇的机会，用最真诚的笑容去迎接每一个新的开始。希望每个人都能成为传播快乐的小使者，让这个世界因为我们的存在而变得更加美好。</w:t>
      </w:r>
    </w:p>
    <w:p w14:paraId="494179D1" w14:textId="77777777" w:rsidR="0007493F" w:rsidRDefault="0007493F">
      <w:pPr>
        <w:rPr>
          <w:rFonts w:hint="eastAsia"/>
        </w:rPr>
      </w:pPr>
    </w:p>
    <w:p w14:paraId="28B403A1" w14:textId="77777777" w:rsidR="0007493F" w:rsidRDefault="000749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59D15" w14:textId="6FEB15E6" w:rsidR="004A0B57" w:rsidRDefault="004A0B57"/>
    <w:sectPr w:rsidR="004A0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57"/>
    <w:rsid w:val="0007493F"/>
    <w:rsid w:val="003B267A"/>
    <w:rsid w:val="004A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75F5A-12E1-41A6-AADE-23DF79A5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