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8B12" w14:textId="77777777" w:rsidR="006E1AE9" w:rsidRDefault="006E1AE9">
      <w:pPr>
        <w:rPr>
          <w:rFonts w:hint="eastAsia"/>
        </w:rPr>
      </w:pPr>
      <w:r>
        <w:rPr>
          <w:rFonts w:hint="eastAsia"/>
        </w:rPr>
        <w:t>理发泥土的拼音怎么写</w:t>
      </w:r>
    </w:p>
    <w:p w14:paraId="5C5B57D7" w14:textId="77777777" w:rsidR="006E1AE9" w:rsidRDefault="006E1AE9">
      <w:pPr>
        <w:rPr>
          <w:rFonts w:hint="eastAsia"/>
        </w:rPr>
      </w:pPr>
      <w:r>
        <w:rPr>
          <w:rFonts w:hint="eastAsia"/>
        </w:rPr>
        <w:t>在汉语拼音中，“理发泥土”这四个字的正确拼写是：“lǐ fà ní tǔ”。这个词语并不是一个常见的成语或固定搭配，因此可能让人感到困惑。我们通常不会将“理发”和“泥土”这两个词放在一起使用，因为它们分别属于不同的语境范畴。“理发”指的是对头发进行修剪、打理等美容服务，而“泥土”则是指地面上的土壤。</w:t>
      </w:r>
    </w:p>
    <w:p w14:paraId="089AFF7C" w14:textId="77777777" w:rsidR="006E1AE9" w:rsidRDefault="006E1AE9">
      <w:pPr>
        <w:rPr>
          <w:rFonts w:hint="eastAsia"/>
        </w:rPr>
      </w:pPr>
    </w:p>
    <w:p w14:paraId="0AD888B8" w14:textId="77777777" w:rsidR="006E1AE9" w:rsidRDefault="006E1AE9">
      <w:pPr>
        <w:rPr>
          <w:rFonts w:hint="eastAsia"/>
        </w:rPr>
      </w:pPr>
      <w:r>
        <w:rPr>
          <w:rFonts w:hint="eastAsia"/>
        </w:rPr>
        <w:t>理解每个汉字的拼音</w:t>
      </w:r>
    </w:p>
    <w:p w14:paraId="4A475FF2" w14:textId="77777777" w:rsidR="006E1AE9" w:rsidRDefault="006E1AE9">
      <w:pPr>
        <w:rPr>
          <w:rFonts w:hint="eastAsia"/>
        </w:rPr>
      </w:pPr>
      <w:r>
        <w:rPr>
          <w:rFonts w:hint="eastAsia"/>
        </w:rPr>
        <w:t>为了更好地了解“理发泥土”的拼音，我们可以逐一解析每个汉字的发音。</w:t>
      </w:r>
    </w:p>
    <w:p w14:paraId="2A989C7E" w14:textId="77777777" w:rsidR="006E1AE9" w:rsidRDefault="006E1AE9">
      <w:pPr>
        <w:rPr>
          <w:rFonts w:hint="eastAsia"/>
        </w:rPr>
      </w:pPr>
      <w:r>
        <w:rPr>
          <w:rFonts w:hint="eastAsia"/>
        </w:rPr>
        <w:t xml:space="preserve"> - “理”字的拼音是“lǐ”，声调为第三声，意味着音调从低到高再降下。</w:t>
      </w:r>
    </w:p>
    <w:p w14:paraId="49259CF4" w14:textId="77777777" w:rsidR="006E1AE9" w:rsidRDefault="006E1AE9">
      <w:pPr>
        <w:rPr>
          <w:rFonts w:hint="eastAsia"/>
        </w:rPr>
      </w:pPr>
      <w:r>
        <w:rPr>
          <w:rFonts w:hint="eastAsia"/>
        </w:rPr>
        <w:t xml:space="preserve"> - “发”作为多音字，在这里是指头发的“发”，其拼音是“fà”，没有声调符号，表示它是轻声。</w:t>
      </w:r>
    </w:p>
    <w:p w14:paraId="6A0C0CA3" w14:textId="77777777" w:rsidR="006E1AE9" w:rsidRDefault="006E1AE9">
      <w:pPr>
        <w:rPr>
          <w:rFonts w:hint="eastAsia"/>
        </w:rPr>
      </w:pPr>
      <w:r>
        <w:rPr>
          <w:rFonts w:hint="eastAsia"/>
        </w:rPr>
        <w:t xml:space="preserve"> - “泥”字的拼音是“ní”，第二声，声音由中度上升。</w:t>
      </w:r>
    </w:p>
    <w:p w14:paraId="1E04AFC9" w14:textId="77777777" w:rsidR="006E1AE9" w:rsidRDefault="006E1AE9">
      <w:pPr>
        <w:rPr>
          <w:rFonts w:hint="eastAsia"/>
        </w:rPr>
      </w:pPr>
      <w:r>
        <w:rPr>
          <w:rFonts w:hint="eastAsia"/>
        </w:rPr>
        <w:t xml:space="preserve"> - “土”字的拼音是“tǔ”，第三声，与“理”相同，音调先升后降。</w:t>
      </w:r>
    </w:p>
    <w:p w14:paraId="6D10C6ED" w14:textId="77777777" w:rsidR="006E1AE9" w:rsidRDefault="006E1AE9">
      <w:pPr>
        <w:rPr>
          <w:rFonts w:hint="eastAsia"/>
        </w:rPr>
      </w:pPr>
    </w:p>
    <w:p w14:paraId="6C50D53C" w14:textId="77777777" w:rsidR="006E1AE9" w:rsidRDefault="006E1AE9">
      <w:pPr>
        <w:rPr>
          <w:rFonts w:hint="eastAsia"/>
        </w:rPr>
      </w:pPr>
      <w:r>
        <w:rPr>
          <w:rFonts w:hint="eastAsia"/>
        </w:rPr>
        <w:t>探索非传统组合背后的意义</w:t>
      </w:r>
    </w:p>
    <w:p w14:paraId="0627B64E" w14:textId="77777777" w:rsidR="006E1AE9" w:rsidRDefault="006E1AE9">
      <w:pPr>
        <w:rPr>
          <w:rFonts w:hint="eastAsia"/>
        </w:rPr>
      </w:pPr>
      <w:r>
        <w:rPr>
          <w:rFonts w:hint="eastAsia"/>
        </w:rPr>
        <w:t>尽管“理发泥土”不是一个标准短语，但如果我们试图赋予它某种含义，可能会联想到一种艺术创作或者文学作品中的比喻表达。例如，在诗歌或者散文里，作者可能会用这样的词汇来象征回归自然、质朴的生活方式，或者是描述一个人远离城市的喧嚣，选择在一个充满泥土气息的地方过着简单的生活，甚至包括自己打理发型。这种用法体现了汉语语言的灵活性以及文学创作中的创新精神。</w:t>
      </w:r>
    </w:p>
    <w:p w14:paraId="0214FC70" w14:textId="77777777" w:rsidR="006E1AE9" w:rsidRDefault="006E1AE9">
      <w:pPr>
        <w:rPr>
          <w:rFonts w:hint="eastAsia"/>
        </w:rPr>
      </w:pPr>
    </w:p>
    <w:p w14:paraId="78A5F137" w14:textId="77777777" w:rsidR="006E1AE9" w:rsidRDefault="006E1AE9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405E988" w14:textId="77777777" w:rsidR="006E1AE9" w:rsidRDefault="006E1AE9">
      <w:pPr>
        <w:rPr>
          <w:rFonts w:hint="eastAsia"/>
        </w:rPr>
      </w:pPr>
      <w:r>
        <w:rPr>
          <w:rFonts w:hint="eastAsia"/>
        </w:rPr>
        <w:t>汉语拼音对于学习中文的人来说是非常重要的工具。它不仅帮助人们正确发音，而且也是输入法的基础之一，使得可以通过拉丁字母键盘轻松打出汉字。准确掌握每个汉字的拼音有助于提高阅读理解和口语交流的能力。对于像“理发泥土”这样不太常规的组合来说，正确的拼音书写能够确保信息传达无误，并且让读者更容易理解作者想要表达的内容。</w:t>
      </w:r>
    </w:p>
    <w:p w14:paraId="5F071FEA" w14:textId="77777777" w:rsidR="006E1AE9" w:rsidRDefault="006E1AE9">
      <w:pPr>
        <w:rPr>
          <w:rFonts w:hint="eastAsia"/>
        </w:rPr>
      </w:pPr>
    </w:p>
    <w:p w14:paraId="19F0B6CE" w14:textId="77777777" w:rsidR="006E1AE9" w:rsidRDefault="006E1AE9">
      <w:pPr>
        <w:rPr>
          <w:rFonts w:hint="eastAsia"/>
        </w:rPr>
      </w:pPr>
      <w:r>
        <w:rPr>
          <w:rFonts w:hint="eastAsia"/>
        </w:rPr>
        <w:t>最后的总结</w:t>
      </w:r>
    </w:p>
    <w:p w14:paraId="71ECBB55" w14:textId="77777777" w:rsidR="006E1AE9" w:rsidRDefault="006E1AE9">
      <w:pPr>
        <w:rPr>
          <w:rFonts w:hint="eastAsia"/>
        </w:rPr>
      </w:pPr>
      <w:r>
        <w:rPr>
          <w:rFonts w:hint="eastAsia"/>
        </w:rPr>
        <w:t>虽然“理发泥土”不是日常交流中会遇到的词语，但我们通过对每个汉字拼音的学习，可以加深对汉语的理解。这也提醒我们在使用语言时要保持创造性，尝试不同的词汇组合来丰富我们的表达方式。无论是在正式场合还是文学创作中，正确运用汉语拼音都是非常有价值的技能。</w:t>
      </w:r>
    </w:p>
    <w:p w14:paraId="03B03004" w14:textId="77777777" w:rsidR="006E1AE9" w:rsidRDefault="006E1AE9">
      <w:pPr>
        <w:rPr>
          <w:rFonts w:hint="eastAsia"/>
        </w:rPr>
      </w:pPr>
    </w:p>
    <w:p w14:paraId="333D8F2D" w14:textId="77777777" w:rsidR="006E1AE9" w:rsidRDefault="006E1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CC932" w14:textId="192ECB65" w:rsidR="000C7A48" w:rsidRDefault="000C7A48"/>
    <w:sectPr w:rsidR="000C7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48"/>
    <w:rsid w:val="000C7A48"/>
    <w:rsid w:val="003B267A"/>
    <w:rsid w:val="006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F7AA5-8E69-447D-963B-1001E3DE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