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E8D10" w14:textId="77777777" w:rsidR="009B758A" w:rsidRDefault="009B758A">
      <w:pPr>
        <w:rPr>
          <w:rFonts w:hint="eastAsia"/>
        </w:rPr>
      </w:pPr>
      <w:r>
        <w:rPr>
          <w:rFonts w:hint="eastAsia"/>
        </w:rPr>
        <w:t>涟漪的拼音和意思</w:t>
      </w:r>
    </w:p>
    <w:p w14:paraId="7FFEE367" w14:textId="77777777" w:rsidR="009B758A" w:rsidRDefault="009B758A">
      <w:pPr>
        <w:rPr>
          <w:rFonts w:hint="eastAsia"/>
        </w:rPr>
      </w:pPr>
      <w:r>
        <w:rPr>
          <w:rFonts w:hint="eastAsia"/>
        </w:rPr>
        <w:t>涟漪，拼音为lián yī，是指水面受到轻微震动或风的作用下形成的细微波纹。这个词不仅描绘了自然景象中的美丽画面，也常被用来比喻事物间的微妙变化或影响。</w:t>
      </w:r>
    </w:p>
    <w:p w14:paraId="38146337" w14:textId="77777777" w:rsidR="009B758A" w:rsidRDefault="009B758A">
      <w:pPr>
        <w:rPr>
          <w:rFonts w:hint="eastAsia"/>
        </w:rPr>
      </w:pPr>
    </w:p>
    <w:p w14:paraId="0341B805" w14:textId="77777777" w:rsidR="009B758A" w:rsidRDefault="009B758A">
      <w:pPr>
        <w:rPr>
          <w:rFonts w:hint="eastAsia"/>
        </w:rPr>
      </w:pPr>
      <w:r>
        <w:rPr>
          <w:rFonts w:hint="eastAsia"/>
        </w:rPr>
        <w:t>自然界中的涟漪现象</w:t>
      </w:r>
    </w:p>
    <w:p w14:paraId="49505B7C" w14:textId="77777777" w:rsidR="009B758A" w:rsidRDefault="009B758A">
      <w:pPr>
        <w:rPr>
          <w:rFonts w:hint="eastAsia"/>
        </w:rPr>
      </w:pPr>
      <w:r>
        <w:rPr>
          <w:rFonts w:hint="eastAsia"/>
        </w:rPr>
        <w:t>在自然界中，涟漪是最常见不过的现象之一。无论是微风拂过静谧的湖面，还是小石子落入水中，都会引起一圈圈向外扩散的涟漪。这些涟漪以水波的形式呈现出来，既展示了水的柔韧与流动之美，也揭示了能量如何通过介质传播的基本物理原理。涟漪的形成过程是流体力学研究的重要内容之一，它帮助科学家理解更复杂的水流动态。</w:t>
      </w:r>
    </w:p>
    <w:p w14:paraId="6B04AAB6" w14:textId="77777777" w:rsidR="009B758A" w:rsidRDefault="009B758A">
      <w:pPr>
        <w:rPr>
          <w:rFonts w:hint="eastAsia"/>
        </w:rPr>
      </w:pPr>
    </w:p>
    <w:p w14:paraId="498398B9" w14:textId="77777777" w:rsidR="009B758A" w:rsidRDefault="009B758A">
      <w:pPr>
        <w:rPr>
          <w:rFonts w:hint="eastAsia"/>
        </w:rPr>
      </w:pPr>
      <w:r>
        <w:rPr>
          <w:rFonts w:hint="eastAsia"/>
        </w:rPr>
        <w:t>涟漪的文化象征意义</w:t>
      </w:r>
    </w:p>
    <w:p w14:paraId="4508E9F7" w14:textId="77777777" w:rsidR="009B758A" w:rsidRDefault="009B758A">
      <w:pPr>
        <w:rPr>
          <w:rFonts w:hint="eastAsia"/>
        </w:rPr>
      </w:pPr>
      <w:r>
        <w:rPr>
          <w:rFonts w:hint="eastAsia"/>
        </w:rPr>
        <w:t>在中国文化乃至世界文化中，涟漪不仅仅是一种自然现象，还具有丰富的象征意义。涟漪所代表的层层扩散、连绵不断的特点，常常被用来形容人与人之间的情感交流、思想的传播以及社会关系的变化等。比如，在诗词歌赋中，“涟漪”一词经常出现，用以表达诗人对宁静、和谐环境的向往或是对生活细腻感受的捕捉。</w:t>
      </w:r>
    </w:p>
    <w:p w14:paraId="00853E90" w14:textId="77777777" w:rsidR="009B758A" w:rsidRDefault="009B758A">
      <w:pPr>
        <w:rPr>
          <w:rFonts w:hint="eastAsia"/>
        </w:rPr>
      </w:pPr>
    </w:p>
    <w:p w14:paraId="1578B378" w14:textId="77777777" w:rsidR="009B758A" w:rsidRDefault="009B758A">
      <w:pPr>
        <w:rPr>
          <w:rFonts w:hint="eastAsia"/>
        </w:rPr>
      </w:pPr>
      <w:r>
        <w:rPr>
          <w:rFonts w:hint="eastAsia"/>
        </w:rPr>
        <w:t>涟漪在艺术作品中的应用</w:t>
      </w:r>
    </w:p>
    <w:p w14:paraId="510024D8" w14:textId="77777777" w:rsidR="009B758A" w:rsidRDefault="009B758A">
      <w:pPr>
        <w:rPr>
          <w:rFonts w:hint="eastAsia"/>
        </w:rPr>
      </w:pPr>
      <w:r>
        <w:rPr>
          <w:rFonts w:hint="eastAsia"/>
        </w:rPr>
        <w:t>艺术家们对涟漪这一元素情有独钟，无论是在绘画、雕塑还是音乐创作中都能见到其身影。画家通过细腻的笔触描绘出水面上的涟漪，给作品增添了动感和生命力；而在音乐中，作曲家则利用旋律的起伏来模拟涟漪的效果，创造出一种如诗如画的听觉体验。涟漪的形象也被广泛应用于现代设计领域，成为时尚、建筑等多个方面灵感的来源。</w:t>
      </w:r>
    </w:p>
    <w:p w14:paraId="42608F08" w14:textId="77777777" w:rsidR="009B758A" w:rsidRDefault="009B758A">
      <w:pPr>
        <w:rPr>
          <w:rFonts w:hint="eastAsia"/>
        </w:rPr>
      </w:pPr>
    </w:p>
    <w:p w14:paraId="1EF3229A" w14:textId="77777777" w:rsidR="009B758A" w:rsidRDefault="009B758A">
      <w:pPr>
        <w:rPr>
          <w:rFonts w:hint="eastAsia"/>
        </w:rPr>
      </w:pPr>
      <w:r>
        <w:rPr>
          <w:rFonts w:hint="eastAsia"/>
        </w:rPr>
        <w:t>涟漪效应在现代社会的应用</w:t>
      </w:r>
    </w:p>
    <w:p w14:paraId="7471BDB4" w14:textId="77777777" w:rsidR="009B758A" w:rsidRDefault="009B758A">
      <w:pPr>
        <w:rPr>
          <w:rFonts w:hint="eastAsia"/>
        </w:rPr>
      </w:pPr>
      <w:r>
        <w:rPr>
          <w:rFonts w:hint="eastAsia"/>
        </w:rPr>
        <w:t>涟漪不仅仅是美学上的概念，它同样适用于描述现代社会中的多种现象。“涟漪效应”指的是一个小事件能够引发一系列连锁反应，就像投入水中的石子造成的涟漪一样逐渐扩散开来。这种理念在市场营销、社交媒体传播等领域得到了广泛应用。例如，一个成功的营销案例可能会像涟漪一样，从最初的受众群体开始，逐步扩大影响力，最终覆盖更广泛的消费者群体。</w:t>
      </w:r>
    </w:p>
    <w:p w14:paraId="4C1A2525" w14:textId="77777777" w:rsidR="009B758A" w:rsidRDefault="009B758A">
      <w:pPr>
        <w:rPr>
          <w:rFonts w:hint="eastAsia"/>
        </w:rPr>
      </w:pPr>
    </w:p>
    <w:p w14:paraId="53BF03C9" w14:textId="77777777" w:rsidR="009B758A" w:rsidRDefault="009B75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87010" w14:textId="77777777" w:rsidR="009B758A" w:rsidRDefault="009B75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904D8" w14:textId="5F488B64" w:rsidR="00903997" w:rsidRDefault="00903997"/>
    <w:sectPr w:rsidR="00903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997"/>
    <w:rsid w:val="003B267A"/>
    <w:rsid w:val="00903997"/>
    <w:rsid w:val="009B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BDCF2-F16D-480F-99F8-5AB72BFF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9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9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9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9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9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9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9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9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9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9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9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9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9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9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9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9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9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9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9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9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9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9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9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