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2A4C" w14:textId="77777777" w:rsidR="00587135" w:rsidRDefault="00587135">
      <w:pPr>
        <w:rPr>
          <w:rFonts w:hint="eastAsia"/>
        </w:rPr>
      </w:pPr>
      <w:r>
        <w:rPr>
          <w:rFonts w:hint="eastAsia"/>
        </w:rPr>
        <w:t>浪淘沙刘禹锡古诗其一的拼音版：经典文学与拼音艺术的结合</w:t>
      </w:r>
    </w:p>
    <w:p w14:paraId="2C71E3B8" w14:textId="77777777" w:rsidR="00587135" w:rsidRDefault="00587135">
      <w:pPr>
        <w:rPr>
          <w:rFonts w:hint="eastAsia"/>
        </w:rPr>
      </w:pPr>
      <w:r>
        <w:rPr>
          <w:rFonts w:hint="eastAsia"/>
        </w:rPr>
        <w:t>在中华文化的璀璨星空中，唐诗无疑是一颗最为耀眼的星辰。而其中，刘禹锡以其独特的风格和深刻的思想成为了唐代诗歌史上的一位重要诗人。他的作品《浪淘沙》不仅展现了他对自然景物的细腻观察，也表达了对人生百态的深沉思考。为了让更多的人能够正确地朗读并理解这首诗，《浪淘沙刘禹锡古诗其一的拼音版》便应运而生。</w:t>
      </w:r>
    </w:p>
    <w:p w14:paraId="4FD7E2A2" w14:textId="77777777" w:rsidR="00587135" w:rsidRDefault="00587135">
      <w:pPr>
        <w:rPr>
          <w:rFonts w:hint="eastAsia"/>
        </w:rPr>
      </w:pPr>
    </w:p>
    <w:p w14:paraId="2C877569" w14:textId="77777777" w:rsidR="00587135" w:rsidRDefault="00587135">
      <w:pPr>
        <w:rPr>
          <w:rFonts w:hint="eastAsia"/>
        </w:rPr>
      </w:pPr>
      <w:r>
        <w:rPr>
          <w:rFonts w:hint="eastAsia"/>
        </w:rPr>
        <w:t>拼音版的意义</w:t>
      </w:r>
    </w:p>
    <w:p w14:paraId="6F2533DF" w14:textId="77777777" w:rsidR="00587135" w:rsidRDefault="00587135">
      <w:pPr>
        <w:rPr>
          <w:rFonts w:hint="eastAsia"/>
        </w:rPr>
      </w:pPr>
      <w:r>
        <w:rPr>
          <w:rFonts w:hint="eastAsia"/>
        </w:rPr>
        <w:t>对于许多学习中文的人来说，尤其是儿童或外语学习者，汉字的发音可能是一个不小的挑战。因此，将古诗标注上现代汉语拼音，就像是为这些读者提供了一把开启古文之门的钥匙。通过这种方式，即使是没有深厚古文基础的人，也能准确地念出诗句，感受其韵律之美，并逐渐理解诗中的意境。《浪淘沙刘禹锡古诗其一的拼音版》正是这样一座桥梁，它连接了古代文化和现代社会，使经典的韵味得以传承。</w:t>
      </w:r>
    </w:p>
    <w:p w14:paraId="2254ABE8" w14:textId="77777777" w:rsidR="00587135" w:rsidRDefault="00587135">
      <w:pPr>
        <w:rPr>
          <w:rFonts w:hint="eastAsia"/>
        </w:rPr>
      </w:pPr>
    </w:p>
    <w:p w14:paraId="17ADD565" w14:textId="77777777" w:rsidR="00587135" w:rsidRDefault="00587135">
      <w:pPr>
        <w:rPr>
          <w:rFonts w:hint="eastAsia"/>
        </w:rPr>
      </w:pPr>
      <w:r>
        <w:rPr>
          <w:rFonts w:hint="eastAsia"/>
        </w:rPr>
        <w:t>浪淘沙的具体内容</w:t>
      </w:r>
    </w:p>
    <w:p w14:paraId="726183CE" w14:textId="77777777" w:rsidR="00587135" w:rsidRDefault="00587135">
      <w:pPr>
        <w:rPr>
          <w:rFonts w:hint="eastAsia"/>
        </w:rPr>
      </w:pPr>
      <w:r>
        <w:rPr>
          <w:rFonts w:hint="eastAsia"/>
        </w:rPr>
        <w:t>“làng táo shā”是《浪淘沙》的标题，而其第一首诗的内容如下：</w:t>
      </w:r>
    </w:p>
    <w:p w14:paraId="0785E92B" w14:textId="77777777" w:rsidR="00587135" w:rsidRDefault="00587135">
      <w:pPr>
        <w:rPr>
          <w:rFonts w:hint="eastAsia"/>
        </w:rPr>
      </w:pPr>
    </w:p>
    <w:p w14:paraId="64C011D9" w14:textId="77777777" w:rsidR="00587135" w:rsidRDefault="00587135">
      <w:pPr>
        <w:rPr>
          <w:rFonts w:hint="eastAsia"/>
        </w:rPr>
      </w:pPr>
      <w:r>
        <w:rPr>
          <w:rFonts w:hint="eastAsia"/>
        </w:rPr>
        <w:t xml:space="preserve"> “jiǔ qū huáng hé wàn lǐ shā, làng tāo fēng bō zì tiān yá.”</w:t>
      </w:r>
    </w:p>
    <w:p w14:paraId="4E4BE782" w14:textId="77777777" w:rsidR="00587135" w:rsidRDefault="00587135">
      <w:pPr>
        <w:rPr>
          <w:rFonts w:hint="eastAsia"/>
        </w:rPr>
      </w:pPr>
    </w:p>
    <w:p w14:paraId="1E813E7F" w14:textId="77777777" w:rsidR="00587135" w:rsidRDefault="00587135">
      <w:pPr>
        <w:rPr>
          <w:rFonts w:hint="eastAsia"/>
        </w:rPr>
      </w:pPr>
      <w:r>
        <w:rPr>
          <w:rFonts w:hint="eastAsia"/>
        </w:rPr>
        <w:t xml:space="preserve"> 九曲黄河万里沙，浪淘风簸自天涯。</w:t>
      </w:r>
    </w:p>
    <w:p w14:paraId="4EB232EB" w14:textId="77777777" w:rsidR="00587135" w:rsidRDefault="00587135">
      <w:pPr>
        <w:rPr>
          <w:rFonts w:hint="eastAsia"/>
        </w:rPr>
      </w:pPr>
    </w:p>
    <w:p w14:paraId="46095922" w14:textId="77777777" w:rsidR="00587135" w:rsidRDefault="00587135">
      <w:pPr>
        <w:rPr>
          <w:rFonts w:hint="eastAsia"/>
        </w:rPr>
      </w:pPr>
      <w:r>
        <w:rPr>
          <w:rFonts w:hint="eastAsia"/>
        </w:rPr>
        <w:t xml:space="preserve"> 这句诗描绘了黄河蜿蜒曲折，沙浪翻滚的壮观景象；接下来的诗句则进一步描述了河水如何带着泥沙奔腾不息，直至海角天涯。每一行诗都充满了动感和力量，仿佛可以听到那滔滔水声，看到那无尽的黄沙随波逐流。</w:t>
      </w:r>
    </w:p>
    <w:p w14:paraId="6676EA20" w14:textId="77777777" w:rsidR="00587135" w:rsidRDefault="00587135">
      <w:pPr>
        <w:rPr>
          <w:rFonts w:hint="eastAsia"/>
        </w:rPr>
      </w:pPr>
    </w:p>
    <w:p w14:paraId="656FB785" w14:textId="77777777" w:rsidR="00587135" w:rsidRDefault="00587135">
      <w:pPr>
        <w:rPr>
          <w:rFonts w:hint="eastAsia"/>
        </w:rPr>
      </w:pPr>
      <w:r>
        <w:rPr>
          <w:rFonts w:hint="eastAsia"/>
        </w:rPr>
        <w:t>深入理解与欣赏</w:t>
      </w:r>
    </w:p>
    <w:p w14:paraId="46565AE8" w14:textId="77777777" w:rsidR="00587135" w:rsidRDefault="00587135">
      <w:pPr>
        <w:rPr>
          <w:rFonts w:hint="eastAsia"/>
        </w:rPr>
      </w:pPr>
      <w:r>
        <w:rPr>
          <w:rFonts w:hint="eastAsia"/>
        </w:rPr>
        <w:t>当我们以拼音的形式阅读《浪淘沙》，我们不仅仅是在练习发音，更是在体会作者的心境和时代背景。刘禹锡生活在唐朝中晚期，一个社会变迁频繁、文化繁荣昌盛的时代。他的诗作往往蕴含着对现实生活的批判以及对未来美好愿景的期盼。透过《浪淘沙刘禹锡古诗其一的拼音版》，我们可以更好地领悟到诗人笔下所传达的情感——既有对自然伟力的敬畏，也有对个人命运起伏不定的感慨。</w:t>
      </w:r>
    </w:p>
    <w:p w14:paraId="2D94C0FC" w14:textId="77777777" w:rsidR="00587135" w:rsidRDefault="00587135">
      <w:pPr>
        <w:rPr>
          <w:rFonts w:hint="eastAsia"/>
        </w:rPr>
      </w:pPr>
    </w:p>
    <w:p w14:paraId="5B9C6D88" w14:textId="77777777" w:rsidR="00587135" w:rsidRDefault="00587135">
      <w:pPr>
        <w:rPr>
          <w:rFonts w:hint="eastAsia"/>
        </w:rPr>
      </w:pPr>
      <w:r>
        <w:rPr>
          <w:rFonts w:hint="eastAsia"/>
        </w:rPr>
        <w:t>最后的总结</w:t>
      </w:r>
    </w:p>
    <w:p w14:paraId="2490EB67" w14:textId="77777777" w:rsidR="00587135" w:rsidRDefault="00587135">
      <w:pPr>
        <w:rPr>
          <w:rFonts w:hint="eastAsia"/>
        </w:rPr>
      </w:pPr>
      <w:r>
        <w:rPr>
          <w:rFonts w:hint="eastAsia"/>
        </w:rPr>
        <w:t>《浪淘沙刘禹锡古诗其一的拼音版》不仅是学习中文发音的有效工具，更是领略古典文学魅力的重要途径。它让我们跨越时空界限，与古人对话，在每一个音符中寻找那份永恒的艺术价值。无论是作为教育资料还是个人修养提升，《浪淘沙刘禹锡古诗其一的拼音版》都有着不可替代的作用。</w:t>
      </w:r>
    </w:p>
    <w:p w14:paraId="2C33636A" w14:textId="77777777" w:rsidR="00587135" w:rsidRDefault="00587135">
      <w:pPr>
        <w:rPr>
          <w:rFonts w:hint="eastAsia"/>
        </w:rPr>
      </w:pPr>
    </w:p>
    <w:p w14:paraId="362D99AF" w14:textId="77777777" w:rsidR="00587135" w:rsidRDefault="00587135">
      <w:pPr>
        <w:rPr>
          <w:rFonts w:hint="eastAsia"/>
        </w:rPr>
      </w:pPr>
      <w:r>
        <w:rPr>
          <w:rFonts w:hint="eastAsia"/>
        </w:rPr>
        <w:t>本文是由每日作文网(2345lzwz.com)为大家创作</w:t>
      </w:r>
    </w:p>
    <w:p w14:paraId="0CE7F96D" w14:textId="4A799A9F" w:rsidR="0076769F" w:rsidRDefault="0076769F"/>
    <w:sectPr w:rsidR="00767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9F"/>
    <w:rsid w:val="003B267A"/>
    <w:rsid w:val="00587135"/>
    <w:rsid w:val="0076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39279-AF15-4B10-92EC-A6CCAF2B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69F"/>
    <w:rPr>
      <w:rFonts w:cstheme="majorBidi"/>
      <w:color w:val="2F5496" w:themeColor="accent1" w:themeShade="BF"/>
      <w:sz w:val="28"/>
      <w:szCs w:val="28"/>
    </w:rPr>
  </w:style>
  <w:style w:type="character" w:customStyle="1" w:styleId="50">
    <w:name w:val="标题 5 字符"/>
    <w:basedOn w:val="a0"/>
    <w:link w:val="5"/>
    <w:uiPriority w:val="9"/>
    <w:semiHidden/>
    <w:rsid w:val="0076769F"/>
    <w:rPr>
      <w:rFonts w:cstheme="majorBidi"/>
      <w:color w:val="2F5496" w:themeColor="accent1" w:themeShade="BF"/>
      <w:sz w:val="24"/>
    </w:rPr>
  </w:style>
  <w:style w:type="character" w:customStyle="1" w:styleId="60">
    <w:name w:val="标题 6 字符"/>
    <w:basedOn w:val="a0"/>
    <w:link w:val="6"/>
    <w:uiPriority w:val="9"/>
    <w:semiHidden/>
    <w:rsid w:val="0076769F"/>
    <w:rPr>
      <w:rFonts w:cstheme="majorBidi"/>
      <w:b/>
      <w:bCs/>
      <w:color w:val="2F5496" w:themeColor="accent1" w:themeShade="BF"/>
    </w:rPr>
  </w:style>
  <w:style w:type="character" w:customStyle="1" w:styleId="70">
    <w:name w:val="标题 7 字符"/>
    <w:basedOn w:val="a0"/>
    <w:link w:val="7"/>
    <w:uiPriority w:val="9"/>
    <w:semiHidden/>
    <w:rsid w:val="0076769F"/>
    <w:rPr>
      <w:rFonts w:cstheme="majorBidi"/>
      <w:b/>
      <w:bCs/>
      <w:color w:val="595959" w:themeColor="text1" w:themeTint="A6"/>
    </w:rPr>
  </w:style>
  <w:style w:type="character" w:customStyle="1" w:styleId="80">
    <w:name w:val="标题 8 字符"/>
    <w:basedOn w:val="a0"/>
    <w:link w:val="8"/>
    <w:uiPriority w:val="9"/>
    <w:semiHidden/>
    <w:rsid w:val="0076769F"/>
    <w:rPr>
      <w:rFonts w:cstheme="majorBidi"/>
      <w:color w:val="595959" w:themeColor="text1" w:themeTint="A6"/>
    </w:rPr>
  </w:style>
  <w:style w:type="character" w:customStyle="1" w:styleId="90">
    <w:name w:val="标题 9 字符"/>
    <w:basedOn w:val="a0"/>
    <w:link w:val="9"/>
    <w:uiPriority w:val="9"/>
    <w:semiHidden/>
    <w:rsid w:val="0076769F"/>
    <w:rPr>
      <w:rFonts w:eastAsiaTheme="majorEastAsia" w:cstheme="majorBidi"/>
      <w:color w:val="595959" w:themeColor="text1" w:themeTint="A6"/>
    </w:rPr>
  </w:style>
  <w:style w:type="paragraph" w:styleId="a3">
    <w:name w:val="Title"/>
    <w:basedOn w:val="a"/>
    <w:next w:val="a"/>
    <w:link w:val="a4"/>
    <w:uiPriority w:val="10"/>
    <w:qFormat/>
    <w:rsid w:val="00767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69F"/>
    <w:pPr>
      <w:spacing w:before="160"/>
      <w:jc w:val="center"/>
    </w:pPr>
    <w:rPr>
      <w:i/>
      <w:iCs/>
      <w:color w:val="404040" w:themeColor="text1" w:themeTint="BF"/>
    </w:rPr>
  </w:style>
  <w:style w:type="character" w:customStyle="1" w:styleId="a8">
    <w:name w:val="引用 字符"/>
    <w:basedOn w:val="a0"/>
    <w:link w:val="a7"/>
    <w:uiPriority w:val="29"/>
    <w:rsid w:val="0076769F"/>
    <w:rPr>
      <w:i/>
      <w:iCs/>
      <w:color w:val="404040" w:themeColor="text1" w:themeTint="BF"/>
    </w:rPr>
  </w:style>
  <w:style w:type="paragraph" w:styleId="a9">
    <w:name w:val="List Paragraph"/>
    <w:basedOn w:val="a"/>
    <w:uiPriority w:val="34"/>
    <w:qFormat/>
    <w:rsid w:val="0076769F"/>
    <w:pPr>
      <w:ind w:left="720"/>
      <w:contextualSpacing/>
    </w:pPr>
  </w:style>
  <w:style w:type="character" w:styleId="aa">
    <w:name w:val="Intense Emphasis"/>
    <w:basedOn w:val="a0"/>
    <w:uiPriority w:val="21"/>
    <w:qFormat/>
    <w:rsid w:val="0076769F"/>
    <w:rPr>
      <w:i/>
      <w:iCs/>
      <w:color w:val="2F5496" w:themeColor="accent1" w:themeShade="BF"/>
    </w:rPr>
  </w:style>
  <w:style w:type="paragraph" w:styleId="ab">
    <w:name w:val="Intense Quote"/>
    <w:basedOn w:val="a"/>
    <w:next w:val="a"/>
    <w:link w:val="ac"/>
    <w:uiPriority w:val="30"/>
    <w:qFormat/>
    <w:rsid w:val="00767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69F"/>
    <w:rPr>
      <w:i/>
      <w:iCs/>
      <w:color w:val="2F5496" w:themeColor="accent1" w:themeShade="BF"/>
    </w:rPr>
  </w:style>
  <w:style w:type="character" w:styleId="ad">
    <w:name w:val="Intense Reference"/>
    <w:basedOn w:val="a0"/>
    <w:uiPriority w:val="32"/>
    <w:qFormat/>
    <w:rsid w:val="00767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