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C405" w14:textId="77777777" w:rsidR="00D460C7" w:rsidRDefault="00D460C7">
      <w:pPr>
        <w:rPr>
          <w:rFonts w:hint="eastAsia"/>
        </w:rPr>
      </w:pPr>
      <w:r>
        <w:rPr>
          <w:rFonts w:hint="eastAsia"/>
        </w:rPr>
        <w:t>棱的多音字组词和的拼音</w:t>
      </w:r>
    </w:p>
    <w:p w14:paraId="5A5B62F4" w14:textId="77777777" w:rsidR="00D460C7" w:rsidRDefault="00D460C7">
      <w:pPr>
        <w:rPr>
          <w:rFonts w:hint="eastAsia"/>
        </w:rPr>
      </w:pPr>
      <w:r>
        <w:rPr>
          <w:rFonts w:hint="eastAsia"/>
        </w:rPr>
        <w:t>汉字“棱”是一个多音字，它在不同的语境中有着不同的读音和意义。对于这样一个具有多种发音和含义的汉字，了解其各个方面的用法是非常有趣的，也能丰富我们的汉语词汇量。</w:t>
      </w:r>
    </w:p>
    <w:p w14:paraId="5AD43E3D" w14:textId="77777777" w:rsidR="00D460C7" w:rsidRDefault="00D460C7">
      <w:pPr>
        <w:rPr>
          <w:rFonts w:hint="eastAsia"/>
        </w:rPr>
      </w:pPr>
    </w:p>
    <w:p w14:paraId="7DBADC8B" w14:textId="77777777" w:rsidR="00D460C7" w:rsidRDefault="00D460C7">
      <w:pPr>
        <w:rPr>
          <w:rFonts w:hint="eastAsia"/>
        </w:rPr>
      </w:pPr>
      <w:r>
        <w:rPr>
          <w:rFonts w:hint="eastAsia"/>
        </w:rPr>
        <w:t>一、léng</w:t>
      </w:r>
    </w:p>
    <w:p w14:paraId="4B0F7028" w14:textId="77777777" w:rsidR="00D460C7" w:rsidRDefault="00D460C7">
      <w:pPr>
        <w:rPr>
          <w:rFonts w:hint="eastAsia"/>
        </w:rPr>
      </w:pPr>
      <w:r>
        <w:rPr>
          <w:rFonts w:hint="eastAsia"/>
        </w:rPr>
        <w:t>当“棱”读作轻声léng时，它通常指的是物体上不同面相交的线，比如几何形状中的边或角。例如，“正方体的棱”指的是这个立体图形上的十二条边。在日常生活中我们也会使用到这个词，如“刀刃的棱”，这用来形容刀具锋利的边缘。还有“见棱见角”，这是一个成语，用来比喻人说话做事直率，不圆滑。</w:t>
      </w:r>
    </w:p>
    <w:p w14:paraId="1FA7AF25" w14:textId="77777777" w:rsidR="00D460C7" w:rsidRDefault="00D460C7">
      <w:pPr>
        <w:rPr>
          <w:rFonts w:hint="eastAsia"/>
        </w:rPr>
      </w:pPr>
    </w:p>
    <w:p w14:paraId="6204A652" w14:textId="77777777" w:rsidR="00D460C7" w:rsidRDefault="00D460C7">
      <w:pPr>
        <w:rPr>
          <w:rFonts w:hint="eastAsia"/>
        </w:rPr>
      </w:pPr>
      <w:r>
        <w:rPr>
          <w:rFonts w:hint="eastAsia"/>
        </w:rPr>
        <w:t>二、lèng</w:t>
      </w:r>
    </w:p>
    <w:p w14:paraId="4D48159A" w14:textId="77777777" w:rsidR="00D460C7" w:rsidRDefault="00D460C7">
      <w:pPr>
        <w:rPr>
          <w:rFonts w:hint="eastAsia"/>
        </w:rPr>
      </w:pPr>
      <w:r>
        <w:rPr>
          <w:rFonts w:hint="eastAsia"/>
        </w:rPr>
        <w:t>读作lèng时，“棱”则常出现在一些方言或特定的词语中，如“愣神”。这里的“愣”是“愣”的异体字，表示突然间发呆或者精神不集中的状态。虽然这种用法不是特别常见，但在某些地方的口语表达里还是可以听到的。</w:t>
      </w:r>
    </w:p>
    <w:p w14:paraId="5F20286D" w14:textId="77777777" w:rsidR="00D460C7" w:rsidRDefault="00D460C7">
      <w:pPr>
        <w:rPr>
          <w:rFonts w:hint="eastAsia"/>
        </w:rPr>
      </w:pPr>
    </w:p>
    <w:p w14:paraId="145E5CFA" w14:textId="77777777" w:rsidR="00D460C7" w:rsidRDefault="00D460C7">
      <w:pPr>
        <w:rPr>
          <w:rFonts w:hint="eastAsia"/>
        </w:rPr>
      </w:pPr>
      <w:r>
        <w:rPr>
          <w:rFonts w:hint="eastAsia"/>
        </w:rPr>
        <w:t>三、拼音与多音字的特点</w:t>
      </w:r>
    </w:p>
    <w:p w14:paraId="2BDEC1CD" w14:textId="77777777" w:rsidR="00D460C7" w:rsidRDefault="00D460C7">
      <w:pPr>
        <w:rPr>
          <w:rFonts w:hint="eastAsia"/>
        </w:rPr>
      </w:pPr>
      <w:r>
        <w:rPr>
          <w:rFonts w:hint="eastAsia"/>
        </w:rPr>
        <w:t>汉字拼音是学习和理解汉字的一个重要工具。对于像“棱”这样的多音字来说，正确掌握它们的拼音尤为重要，因为错误的发音可能会导致误解。通过学习这些多音字，我们可以更好地理解和运用汉语，同时也可以更深入地欣赏中国语言文化的博大精深。每个汉字背后都承载着丰富的历史文化内涵，而多音字更是其中的一大特色，展现了汉语的独特魅力。</w:t>
      </w:r>
    </w:p>
    <w:p w14:paraId="576E5C8F" w14:textId="77777777" w:rsidR="00D460C7" w:rsidRDefault="00D460C7">
      <w:pPr>
        <w:rPr>
          <w:rFonts w:hint="eastAsia"/>
        </w:rPr>
      </w:pPr>
    </w:p>
    <w:p w14:paraId="54B4B046" w14:textId="77777777" w:rsidR="00D460C7" w:rsidRDefault="00D460C7">
      <w:pPr>
        <w:rPr>
          <w:rFonts w:hint="eastAsia"/>
        </w:rPr>
      </w:pPr>
      <w:r>
        <w:rPr>
          <w:rFonts w:hint="eastAsia"/>
        </w:rPr>
        <w:t>四、最后的总结</w:t>
      </w:r>
    </w:p>
    <w:p w14:paraId="21107654" w14:textId="77777777" w:rsidR="00D460C7" w:rsidRDefault="00D460C7">
      <w:pPr>
        <w:rPr>
          <w:rFonts w:hint="eastAsia"/>
        </w:rPr>
      </w:pPr>
      <w:r>
        <w:rPr>
          <w:rFonts w:hint="eastAsia"/>
        </w:rPr>
        <w:t>“棱”作为多音字，展示了汉语的复杂性和多样性。无论是从几何学的角度来探讨它的物理形态，还是从方言角度去感受它在口语中的应用，亦或是从文化层面来体会其背后的深层含义，都能让我们对这个小小的汉字有更深一层的认识。学习和掌握这类多音字不仅能帮助我们提高汉语水平，也能够加深我们对中国传统文化的理解和热爱。</w:t>
      </w:r>
    </w:p>
    <w:p w14:paraId="5C0C43E4" w14:textId="77777777" w:rsidR="00D460C7" w:rsidRDefault="00D460C7">
      <w:pPr>
        <w:rPr>
          <w:rFonts w:hint="eastAsia"/>
        </w:rPr>
      </w:pPr>
    </w:p>
    <w:p w14:paraId="489C61C1" w14:textId="77777777" w:rsidR="00D460C7" w:rsidRDefault="00D460C7">
      <w:pPr>
        <w:rPr>
          <w:rFonts w:hint="eastAsia"/>
        </w:rPr>
      </w:pPr>
      <w:r>
        <w:rPr>
          <w:rFonts w:hint="eastAsia"/>
        </w:rPr>
        <w:t>五、进一步探索</w:t>
      </w:r>
    </w:p>
    <w:p w14:paraId="28CFDADD" w14:textId="77777777" w:rsidR="00D460C7" w:rsidRDefault="00D460C7">
      <w:pPr>
        <w:rPr>
          <w:rFonts w:hint="eastAsia"/>
        </w:rPr>
      </w:pPr>
      <w:r>
        <w:rPr>
          <w:rFonts w:hint="eastAsia"/>
        </w:rPr>
        <w:t>如果想要更深入地了解关于“棱”的各种用法以及更多类似多音字的知识，可以通过查阅字典、阅读相关书籍或者参与语言文化交流活动等方式来进行。汉语作为一种古老而美丽的语言，有着无尽的魅力等待着我们去发现。</w:t>
      </w:r>
    </w:p>
    <w:p w14:paraId="712F2804" w14:textId="77777777" w:rsidR="00D460C7" w:rsidRDefault="00D460C7">
      <w:pPr>
        <w:rPr>
          <w:rFonts w:hint="eastAsia"/>
        </w:rPr>
      </w:pPr>
    </w:p>
    <w:p w14:paraId="774D1EF4" w14:textId="77777777" w:rsidR="00D460C7" w:rsidRDefault="00D460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C8CE1" w14:textId="391F0D47" w:rsidR="00F7452A" w:rsidRDefault="00F7452A"/>
    <w:sectPr w:rsidR="00F74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2A"/>
    <w:rsid w:val="003B267A"/>
    <w:rsid w:val="00D460C7"/>
    <w:rsid w:val="00F7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3C04B-D04B-4D07-AD12-DED6516E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