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A3BC5" w14:textId="77777777" w:rsidR="00BE0C00" w:rsidRDefault="00BE0C00">
      <w:pPr>
        <w:rPr>
          <w:rFonts w:hint="eastAsia"/>
        </w:rPr>
      </w:pPr>
      <w:r>
        <w:rPr>
          <w:rFonts w:hint="eastAsia"/>
        </w:rPr>
        <w:t>栗的起源与文化意义</w:t>
      </w:r>
    </w:p>
    <w:p w14:paraId="39304BF0" w14:textId="77777777" w:rsidR="00BE0C00" w:rsidRDefault="00BE0C00">
      <w:pPr>
        <w:rPr>
          <w:rFonts w:hint="eastAsia"/>
        </w:rPr>
      </w:pPr>
      <w:r>
        <w:rPr>
          <w:rFonts w:hint="eastAsia"/>
        </w:rPr>
        <w:t>“栗”字的拼音为 lì，它不仅是一种果实的名字，更承载着深厚的文化内涵。在中国，栗树自古以来就被视为长寿和坚韧的象征，其木质坚硬耐用，是古代建筑和家具制造的重要材料之一。而栗子，作为栗树的果实，更是人们喜爱的美食。在《诗经》中就有对栗树的赞美：“树之榛栗，椅桐梓漆”，这表明早在三千年前，我们的祖先就已经认识到了栗树的价值。</w:t>
      </w:r>
    </w:p>
    <w:p w14:paraId="3E366CEC" w14:textId="77777777" w:rsidR="00BE0C00" w:rsidRDefault="00BE0C00">
      <w:pPr>
        <w:rPr>
          <w:rFonts w:hint="eastAsia"/>
        </w:rPr>
      </w:pPr>
    </w:p>
    <w:p w14:paraId="3DC925C4" w14:textId="77777777" w:rsidR="00BE0C00" w:rsidRDefault="00BE0C00">
      <w:pPr>
        <w:rPr>
          <w:rFonts w:hint="eastAsia"/>
        </w:rPr>
      </w:pPr>
      <w:r>
        <w:rPr>
          <w:rFonts w:hint="eastAsia"/>
        </w:rPr>
        <w:t>栗的种类与分布</w:t>
      </w:r>
    </w:p>
    <w:p w14:paraId="10FACA7A" w14:textId="77777777" w:rsidR="00BE0C00" w:rsidRDefault="00BE0C00">
      <w:pPr>
        <w:rPr>
          <w:rFonts w:hint="eastAsia"/>
        </w:rPr>
      </w:pPr>
      <w:r>
        <w:rPr>
          <w:rFonts w:hint="eastAsia"/>
        </w:rPr>
        <w:t>从生物学角度来看，栗属（Castanea）植物主要分布在北半球的温带地区，包括中国、日本、欧洲以及北美等地。中国的栗树品种繁多，其中最著名的有板栗、毛栗等。板栗，学名 Castanea mollissima，因其壳斗外长满了柔软的刺，故得名。它是中国最常见的栗树种类，广泛种植于华北、东北及华东地区。毛栗则以其较小的果实和较为粗糙的外壳著称，常见于南方山区。这些不同种类的栗树适应了各种不同的气候条件，成为当地生态系统的重要组成部分。</w:t>
      </w:r>
    </w:p>
    <w:p w14:paraId="4248BACE" w14:textId="77777777" w:rsidR="00BE0C00" w:rsidRDefault="00BE0C00">
      <w:pPr>
        <w:rPr>
          <w:rFonts w:hint="eastAsia"/>
        </w:rPr>
      </w:pPr>
    </w:p>
    <w:p w14:paraId="7A180B27" w14:textId="77777777" w:rsidR="00BE0C00" w:rsidRDefault="00BE0C00">
      <w:pPr>
        <w:rPr>
          <w:rFonts w:hint="eastAsia"/>
        </w:rPr>
      </w:pPr>
      <w:r>
        <w:rPr>
          <w:rFonts w:hint="eastAsia"/>
        </w:rPr>
        <w:t>栗的营养价值与食用方法</w:t>
      </w:r>
    </w:p>
    <w:p w14:paraId="641DB754" w14:textId="77777777" w:rsidR="00BE0C00" w:rsidRDefault="00BE0C00">
      <w:pPr>
        <w:rPr>
          <w:rFonts w:hint="eastAsia"/>
        </w:rPr>
      </w:pPr>
      <w:r>
        <w:rPr>
          <w:rFonts w:hint="eastAsia"/>
        </w:rPr>
        <w:t>栗子富含碳水化合物、蛋白质、脂肪、维生素C、B族维生素、钙、磷、铁等多种营养成分，具有很高的营养价值。中医认为，栗子性温味甘，入脾、胃、肾三经，有补肾健脾、强筋骨的功效。在日常生活中，栗子既可以生食也可以熟食。生栗子口感脆嫩，但不宜多吃；熟栗子则甜糯可口，适合大多数人群食用。除了直接食用外，栗子还可以用来制作糖炒栗子、栗子糕、栗子粥等传统美食，深受大众喜爱。</w:t>
      </w:r>
    </w:p>
    <w:p w14:paraId="505BFD3A" w14:textId="77777777" w:rsidR="00BE0C00" w:rsidRDefault="00BE0C00">
      <w:pPr>
        <w:rPr>
          <w:rFonts w:hint="eastAsia"/>
        </w:rPr>
      </w:pPr>
    </w:p>
    <w:p w14:paraId="6B366FA8" w14:textId="77777777" w:rsidR="00BE0C00" w:rsidRDefault="00BE0C00">
      <w:pPr>
        <w:rPr>
          <w:rFonts w:hint="eastAsia"/>
        </w:rPr>
      </w:pPr>
      <w:r>
        <w:rPr>
          <w:rFonts w:hint="eastAsia"/>
        </w:rPr>
        <w:t>栗的经济价值与产业发展</w:t>
      </w:r>
    </w:p>
    <w:p w14:paraId="467342A9" w14:textId="77777777" w:rsidR="00BE0C00" w:rsidRDefault="00BE0C00">
      <w:pPr>
        <w:rPr>
          <w:rFonts w:hint="eastAsia"/>
        </w:rPr>
      </w:pPr>
      <w:r>
        <w:rPr>
          <w:rFonts w:hint="eastAsia"/>
        </w:rPr>
        <w:t>随着人们对健康饮食的关注度不断提高，栗子作为一种天然健康的食品，市场需求日益增长。近年来，我国各地纷纷发展栗子产业，通过扩大种植面积、改进栽培技术、推广深加工等方式，提高了栗子的产量和品质。栗子加工业也得到了快速发展，形成了从初级加工到精深加工的完整产业链。例如，将栗子加工成罐头、速冻产品、即食零食等，不仅延长了产品的保质期，还增加了附加值。一些地方还结合乡村旅游，打造以栗子为主题的特色旅游项目，促进了农业与旅游业的融合发展。</w:t>
      </w:r>
    </w:p>
    <w:p w14:paraId="4856C06B" w14:textId="77777777" w:rsidR="00BE0C00" w:rsidRDefault="00BE0C00">
      <w:pPr>
        <w:rPr>
          <w:rFonts w:hint="eastAsia"/>
        </w:rPr>
      </w:pPr>
    </w:p>
    <w:p w14:paraId="55A77672" w14:textId="77777777" w:rsidR="00BE0C00" w:rsidRDefault="00BE0C00">
      <w:pPr>
        <w:rPr>
          <w:rFonts w:hint="eastAsia"/>
        </w:rPr>
      </w:pPr>
      <w:r>
        <w:rPr>
          <w:rFonts w:hint="eastAsia"/>
        </w:rPr>
        <w:t>栗的文化传承与现代生活</w:t>
      </w:r>
    </w:p>
    <w:p w14:paraId="62921600" w14:textId="77777777" w:rsidR="00BE0C00" w:rsidRDefault="00BE0C00">
      <w:pPr>
        <w:rPr>
          <w:rFonts w:hint="eastAsia"/>
        </w:rPr>
      </w:pPr>
      <w:r>
        <w:rPr>
          <w:rFonts w:hint="eastAsia"/>
        </w:rPr>
        <w:t>栗子不仅仅是一种食物，它还是中华文化的一部分，深深融入了人们的日常生活之中。每年秋季，当栗子成熟时，许多家庭都会带上孩子去山里采摘栗子，体验丰收的喜悦。这种传统的农事活动，既增进了亲子之间的感情交流，也让孩子们了解大自然的馈赠。而在城市里，街头巷尾随处可见卖糖炒栗子的小摊贩，那一阵阵香甜的气息，总能勾起人们童年的回忆。在快节奏的现代生活中，栗子依然保持着它独特的魅力，成为了连接过去与现在的一座桥梁。</w:t>
      </w:r>
    </w:p>
    <w:p w14:paraId="7FD9C674" w14:textId="77777777" w:rsidR="00BE0C00" w:rsidRDefault="00BE0C00">
      <w:pPr>
        <w:rPr>
          <w:rFonts w:hint="eastAsia"/>
        </w:rPr>
      </w:pPr>
    </w:p>
    <w:p w14:paraId="5D105829" w14:textId="77777777" w:rsidR="00BE0C00" w:rsidRDefault="00BE0C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7C39B8" w14:textId="609F5F1A" w:rsidR="001532EC" w:rsidRDefault="001532EC"/>
    <w:sectPr w:rsidR="00153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EC"/>
    <w:rsid w:val="001532EC"/>
    <w:rsid w:val="003B267A"/>
    <w:rsid w:val="00BE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095647-717E-46E4-8283-F5053995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32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2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2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2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2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2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2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2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32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32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32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32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32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32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32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32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32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32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3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2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32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3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32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32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32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32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32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32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