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AE7AB" w14:textId="77777777" w:rsidR="00A664D4" w:rsidRDefault="00A664D4">
      <w:pPr>
        <w:rPr>
          <w:rFonts w:hint="eastAsia"/>
        </w:rPr>
      </w:pPr>
      <w:r>
        <w:rPr>
          <w:rFonts w:hint="eastAsia"/>
        </w:rPr>
        <w:t>斜的拼音和组词组</w:t>
      </w:r>
    </w:p>
    <w:p w14:paraId="65E204FE" w14:textId="77777777" w:rsidR="00A664D4" w:rsidRDefault="00A664D4">
      <w:pPr>
        <w:rPr>
          <w:rFonts w:hint="eastAsia"/>
        </w:rPr>
      </w:pPr>
      <w:r>
        <w:rPr>
          <w:rFonts w:hint="eastAsia"/>
        </w:rPr>
        <w:t>在汉语的世界里，“斜”字是一个既形象又富有诗意的字符，其拼音为“xié”，读作阳平（第二声）。这个字描绘了一种倾斜、不直的状态或动作。从古至今，它在文学作品中频繁出现，是诗人与作家笔下常用的意象之一，用来表达各种复杂的情感和视觉上的变化。接下来，我们将深入探讨“斜”的含义以及它在不同语境中的使用。</w:t>
      </w:r>
    </w:p>
    <w:p w14:paraId="67279CFE" w14:textId="77777777" w:rsidR="00A664D4" w:rsidRDefault="00A664D4">
      <w:pPr>
        <w:rPr>
          <w:rFonts w:hint="eastAsia"/>
        </w:rPr>
      </w:pPr>
    </w:p>
    <w:p w14:paraId="2E26CA77" w14:textId="77777777" w:rsidR="00A664D4" w:rsidRDefault="00A664D4">
      <w:pPr>
        <w:rPr>
          <w:rFonts w:hint="eastAsia"/>
        </w:rPr>
      </w:pPr>
      <w:r>
        <w:rPr>
          <w:rFonts w:hint="eastAsia"/>
        </w:rPr>
        <w:t>斜的基本解释及其在日常生活中的应用</w:t>
      </w:r>
    </w:p>
    <w:p w14:paraId="6DF4063D" w14:textId="77777777" w:rsidR="00A664D4" w:rsidRDefault="00A664D4">
      <w:pPr>
        <w:rPr>
          <w:rFonts w:hint="eastAsia"/>
        </w:rPr>
      </w:pPr>
      <w:r>
        <w:rPr>
          <w:rFonts w:hint="eastAsia"/>
        </w:rPr>
        <w:t>“斜”字最基础的意思是指物体不在垂直或水平位置上，而是处于一种中间状态。比如，当我们说某栋建筑物“斜”了，意思就是它的结构不再保持原本应有的直线状态。在日常生活中，我们也会用到这个字来描述道路的方向，如“斜坡”表示一条道路不是平坦的而是有一定角度的上升或下降。“斜眼”可以用来形容一个人以非正面的眼光看事物，有时带有贬义。</w:t>
      </w:r>
    </w:p>
    <w:p w14:paraId="331CE49B" w14:textId="77777777" w:rsidR="00A664D4" w:rsidRDefault="00A664D4">
      <w:pPr>
        <w:rPr>
          <w:rFonts w:hint="eastAsia"/>
        </w:rPr>
      </w:pPr>
    </w:p>
    <w:p w14:paraId="601B1A29" w14:textId="77777777" w:rsidR="00A664D4" w:rsidRDefault="00A664D4">
      <w:pPr>
        <w:rPr>
          <w:rFonts w:hint="eastAsia"/>
        </w:rPr>
      </w:pPr>
      <w:r>
        <w:rPr>
          <w:rFonts w:hint="eastAsia"/>
        </w:rPr>
        <w:t>文学作品中的斜</w:t>
      </w:r>
    </w:p>
    <w:p w14:paraId="24A93B04" w14:textId="77777777" w:rsidR="00A664D4" w:rsidRDefault="00A664D4">
      <w:pPr>
        <w:rPr>
          <w:rFonts w:hint="eastAsia"/>
        </w:rPr>
      </w:pPr>
      <w:r>
        <w:rPr>
          <w:rFonts w:hint="eastAsia"/>
        </w:rPr>
        <w:t>在中国古典诗歌中，“斜”往往被用来营造出一种朦胧、幽静或者凄美的氛围。例如，“斜风细雨不须归”，这句诗通过描写自然景象中的风雨倾斜，传达出一种宁静而不愿离去的心情。“斜晖脉脉水悠悠”则将夕阳的余辉比作人的情感，暗示着无尽的思念。这样的例子数不胜数，它们不仅丰富了汉语的语言宝库，也为后世留下了珍贵的文化遗产。</w:t>
      </w:r>
    </w:p>
    <w:p w14:paraId="2A8CBF2A" w14:textId="77777777" w:rsidR="00A664D4" w:rsidRDefault="00A664D4">
      <w:pPr>
        <w:rPr>
          <w:rFonts w:hint="eastAsia"/>
        </w:rPr>
      </w:pPr>
    </w:p>
    <w:p w14:paraId="14818777" w14:textId="77777777" w:rsidR="00A664D4" w:rsidRDefault="00A664D4">
      <w:pPr>
        <w:rPr>
          <w:rFonts w:hint="eastAsia"/>
        </w:rPr>
      </w:pPr>
      <w:r>
        <w:rPr>
          <w:rFonts w:hint="eastAsia"/>
        </w:rPr>
        <w:t>斜的组词和短语</w:t>
      </w:r>
    </w:p>
    <w:p w14:paraId="70ECF700" w14:textId="77777777" w:rsidR="00A664D4" w:rsidRDefault="00A664D4">
      <w:pPr>
        <w:rPr>
          <w:rFonts w:hint="eastAsia"/>
        </w:rPr>
      </w:pPr>
      <w:r>
        <w:rPr>
          <w:rFonts w:hint="eastAsia"/>
        </w:rPr>
        <w:t>围绕“斜”字有许多常见的组合词语，这些词组进一步拓展了“斜”的意义范围。比如，“斜杠青年”指的是一群拥有多重职业身份的年轻人，他们打破了传统单一职业生涯模式，展现出多样化的个人发展路径；“斜对面”则是人们在描述地理位置时常用的一个词汇，意味着相对于某个点而言的位置关系；还有“斜纹布”，这是一种纺织品，因其独特的编织方式而得名。以上仅仅是冰山一角，实际上“斜”所能参与构成的词汇非常广泛。</w:t>
      </w:r>
    </w:p>
    <w:p w14:paraId="4119F85E" w14:textId="77777777" w:rsidR="00A664D4" w:rsidRDefault="00A664D4">
      <w:pPr>
        <w:rPr>
          <w:rFonts w:hint="eastAsia"/>
        </w:rPr>
      </w:pPr>
    </w:p>
    <w:p w14:paraId="42C67F8B" w14:textId="77777777" w:rsidR="00A664D4" w:rsidRDefault="00A664D4">
      <w:pPr>
        <w:rPr>
          <w:rFonts w:hint="eastAsia"/>
        </w:rPr>
      </w:pPr>
      <w:r>
        <w:rPr>
          <w:rFonts w:hint="eastAsia"/>
        </w:rPr>
        <w:t>斜的衍生用法</w:t>
      </w:r>
    </w:p>
    <w:p w14:paraId="35E94109" w14:textId="77777777" w:rsidR="00A664D4" w:rsidRDefault="00A664D4">
      <w:pPr>
        <w:rPr>
          <w:rFonts w:hint="eastAsia"/>
        </w:rPr>
      </w:pPr>
      <w:r>
        <w:rPr>
          <w:rFonts w:hint="eastAsia"/>
        </w:rPr>
        <w:t>随着时代的变迁，“斜”也在不断地演变和发展新的含义。在网络语言中，“斜”有时会被赋予更加现代的解读。例如，在一些网络论坛或社交平台上，“斜”可能会用来形容某件事情的发展趋势偏离了预期，或是对某些现象进行幽默调侃。这种用法虽然不同于传统定义，但它反映了语言随着社会环境的变化而产生的活力与创新。</w:t>
      </w:r>
    </w:p>
    <w:p w14:paraId="0EE78225" w14:textId="77777777" w:rsidR="00A664D4" w:rsidRDefault="00A664D4">
      <w:pPr>
        <w:rPr>
          <w:rFonts w:hint="eastAsia"/>
        </w:rPr>
      </w:pPr>
    </w:p>
    <w:p w14:paraId="4553038E" w14:textId="77777777" w:rsidR="00A664D4" w:rsidRDefault="00A664D4">
      <w:pPr>
        <w:rPr>
          <w:rFonts w:hint="eastAsia"/>
        </w:rPr>
      </w:pPr>
      <w:r>
        <w:rPr>
          <w:rFonts w:hint="eastAsia"/>
        </w:rPr>
        <w:t>最后的总结</w:t>
      </w:r>
    </w:p>
    <w:p w14:paraId="7EA79E6B" w14:textId="77777777" w:rsidR="00A664D4" w:rsidRDefault="00A664D4">
      <w:pPr>
        <w:rPr>
          <w:rFonts w:hint="eastAsia"/>
        </w:rPr>
      </w:pPr>
      <w:r>
        <w:rPr>
          <w:rFonts w:hint="eastAsia"/>
        </w:rPr>
        <w:t>“斜”的拼音和组词组展示了汉语丰富的表现力和深厚的文化底蕴。无论是在日常生活对话还是文学创作中，“斜”都扮演着不可或缺的角色。通过理解“斜”的多方面含义，我们可以更好地欣赏汉语之美，并将其灵活运用到交流沟通之中。</w:t>
      </w:r>
    </w:p>
    <w:p w14:paraId="557E114E" w14:textId="77777777" w:rsidR="00A664D4" w:rsidRDefault="00A664D4">
      <w:pPr>
        <w:rPr>
          <w:rFonts w:hint="eastAsia"/>
        </w:rPr>
      </w:pPr>
    </w:p>
    <w:p w14:paraId="7BE1E9E9" w14:textId="77777777" w:rsidR="00A664D4" w:rsidRDefault="00A664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10194A" w14:textId="606ACA5B" w:rsidR="00D950E7" w:rsidRDefault="00D950E7"/>
    <w:sectPr w:rsidR="00D950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0E7"/>
    <w:rsid w:val="003B267A"/>
    <w:rsid w:val="00A664D4"/>
    <w:rsid w:val="00D9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592019-E744-489A-BF66-EA1D9E56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50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0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0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0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0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0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0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0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50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50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50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50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50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50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50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50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50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50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5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0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50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5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50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50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50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50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50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50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