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AF0F" w14:textId="77777777" w:rsidR="00E92C54" w:rsidRDefault="00E92C54">
      <w:pPr>
        <w:rPr>
          <w:rFonts w:hint="eastAsia"/>
        </w:rPr>
      </w:pPr>
      <w:r>
        <w:rPr>
          <w:rFonts w:hint="eastAsia"/>
        </w:rPr>
        <w:t>撩起衣角的拼音：Liao3 Qi2 Yi1 Jiao3</w:t>
      </w:r>
    </w:p>
    <w:p w14:paraId="5CD04567" w14:textId="77777777" w:rsidR="00E92C54" w:rsidRDefault="00E92C54">
      <w:pPr>
        <w:rPr>
          <w:rFonts w:hint="eastAsia"/>
        </w:rPr>
      </w:pPr>
      <w:r>
        <w:rPr>
          <w:rFonts w:hint="eastAsia"/>
        </w:rPr>
        <w:t>“撩起衣角”这个动作，在中国传统文化中蕴含着丰富的象征意义和细腻的情感表达。从古至今，这一简单的举动不仅在日常生活中扮演着重要的角色，而且在文学、艺术以及礼仪等多方面都有着深刻的体现。它既可以是不经意间的自然流露，也可能是刻意为之的情态展现，无论是哪一种情况，都带有一种难以言喻的魅力。</w:t>
      </w:r>
    </w:p>
    <w:p w14:paraId="463CD58B" w14:textId="77777777" w:rsidR="00E92C54" w:rsidRDefault="00E92C54">
      <w:pPr>
        <w:rPr>
          <w:rFonts w:hint="eastAsia"/>
        </w:rPr>
      </w:pPr>
    </w:p>
    <w:p w14:paraId="6FE36B46" w14:textId="77777777" w:rsidR="00E92C54" w:rsidRDefault="00E92C54">
      <w:pPr>
        <w:rPr>
          <w:rFonts w:hint="eastAsia"/>
        </w:rPr>
      </w:pPr>
      <w:r>
        <w:rPr>
          <w:rFonts w:hint="eastAsia"/>
        </w:rPr>
        <w:t>传统服饰与撩起衣角</w:t>
      </w:r>
    </w:p>
    <w:p w14:paraId="26226E31" w14:textId="77777777" w:rsidR="00E92C54" w:rsidRDefault="00E92C54">
      <w:pPr>
        <w:rPr>
          <w:rFonts w:hint="eastAsia"/>
        </w:rPr>
      </w:pPr>
      <w:r>
        <w:rPr>
          <w:rFonts w:hint="eastAsia"/>
        </w:rPr>
        <w:t>在中国古代，人们的衣着往往十分宽大，尤其是长袍大袖的样式，这使得“撩起衣角”成为了一个常见的动作。穿着这样衣服的人们，为了方便行走或坐下，常常需要轻轻提起衣物的一角，以免拖地弄脏或是绊倒自己。这种动作也体现了对他人的一种尊重和礼貌，尤其是在面对长辈或者重要场合时，更加显得得体。</w:t>
      </w:r>
    </w:p>
    <w:p w14:paraId="59CC7E1F" w14:textId="77777777" w:rsidR="00E92C54" w:rsidRDefault="00E92C54">
      <w:pPr>
        <w:rPr>
          <w:rFonts w:hint="eastAsia"/>
        </w:rPr>
      </w:pPr>
    </w:p>
    <w:p w14:paraId="06FD1B0F" w14:textId="77777777" w:rsidR="00E92C54" w:rsidRDefault="00E92C54">
      <w:pPr>
        <w:rPr>
          <w:rFonts w:hint="eastAsia"/>
        </w:rPr>
      </w:pPr>
      <w:r>
        <w:rPr>
          <w:rFonts w:hint="eastAsia"/>
        </w:rPr>
        <w:t>文学作品中的撩起衣角</w:t>
      </w:r>
    </w:p>
    <w:p w14:paraId="26FF8997" w14:textId="77777777" w:rsidR="00E92C54" w:rsidRDefault="00E92C54">
      <w:pPr>
        <w:rPr>
          <w:rFonts w:hint="eastAsia"/>
        </w:rPr>
      </w:pPr>
      <w:r>
        <w:rPr>
          <w:rFonts w:hint="eastAsia"/>
        </w:rPr>
        <w:t>在许多古典文学作品中，“撩起衣角”被赋予了更多的情感色彩。例如，在《红楼梦》这样的经典小说里，作者曹雪芹就巧妙地利用了这一细节来刻画人物的性格和心情。书中女子们轻盈地撩起衣角，既表现出了她们的优雅和矜持，又暗示着内心深处复杂的情绪波动。通过这些细腻的描写，读者能够更深入地感受到故事背后所传达的文化韵味。</w:t>
      </w:r>
    </w:p>
    <w:p w14:paraId="35426BA0" w14:textId="77777777" w:rsidR="00E92C54" w:rsidRDefault="00E92C54">
      <w:pPr>
        <w:rPr>
          <w:rFonts w:hint="eastAsia"/>
        </w:rPr>
      </w:pPr>
    </w:p>
    <w:p w14:paraId="1EB317C6" w14:textId="77777777" w:rsidR="00E92C54" w:rsidRDefault="00E92C54">
      <w:pPr>
        <w:rPr>
          <w:rFonts w:hint="eastAsia"/>
        </w:rPr>
      </w:pPr>
      <w:r>
        <w:rPr>
          <w:rFonts w:hint="eastAsia"/>
        </w:rPr>
        <w:t>礼仪文化里的撩起衣角</w:t>
      </w:r>
    </w:p>
    <w:p w14:paraId="13306E20" w14:textId="77777777" w:rsidR="00E92C54" w:rsidRDefault="00E92C54">
      <w:pPr>
        <w:rPr>
          <w:rFonts w:hint="eastAsia"/>
        </w:rPr>
      </w:pPr>
      <w:r>
        <w:rPr>
          <w:rFonts w:hint="eastAsia"/>
        </w:rPr>
        <w:t>在中国的传统礼仪中，“撩起衣角”同样占据着一席之地。古人认为，一个人的行为举止直接反映了其教养水平和社会地位。因此，在正式场合下，人们会特别注意自己的仪态，包括如何正确地处理身上的衣物。对于女性而言，保持衣饰整洁干净是非常重要的美德之一；而对于男性来说，则更多地体现在端庄稳重之上。无论男女，在特定情况下做出适当调整（如撩起衣角），都是展现个人修养的良好方式。</w:t>
      </w:r>
    </w:p>
    <w:p w14:paraId="6D377B7A" w14:textId="77777777" w:rsidR="00E92C54" w:rsidRDefault="00E92C54">
      <w:pPr>
        <w:rPr>
          <w:rFonts w:hint="eastAsia"/>
        </w:rPr>
      </w:pPr>
    </w:p>
    <w:p w14:paraId="144AAFEA" w14:textId="77777777" w:rsidR="00E92C54" w:rsidRDefault="00E92C54">
      <w:pPr>
        <w:rPr>
          <w:rFonts w:hint="eastAsia"/>
        </w:rPr>
      </w:pPr>
      <w:r>
        <w:rPr>
          <w:rFonts w:hint="eastAsia"/>
        </w:rPr>
        <w:t>现代视角下的撩起衣角</w:t>
      </w:r>
    </w:p>
    <w:p w14:paraId="506B63F9" w14:textId="77777777" w:rsidR="00E92C54" w:rsidRDefault="00E92C54">
      <w:pPr>
        <w:rPr>
          <w:rFonts w:hint="eastAsia"/>
        </w:rPr>
      </w:pPr>
      <w:r>
        <w:rPr>
          <w:rFonts w:hint="eastAsia"/>
        </w:rPr>
        <w:t>随着时代的发展，虽然传统服饰逐渐淡出日常生活，但“撩起衣角”这一行为依然保留着独特的魅力。我们可以在一些特殊场合看到这种传统的再现，比如在婚礼上新娘穿着华丽的礼服时，或是演员们在舞台表演中重现古代场景时。它也成为了一种时尚元素，被设计师们融入到现代服装设计当中，赋予了古老文化新的生命力。“撩起衣角”不仅仅是一个简单的物理动作，它承载着中华民族悠久的历史文化和深厚的情感记忆。</w:t>
      </w:r>
    </w:p>
    <w:p w14:paraId="364045F1" w14:textId="77777777" w:rsidR="00E92C54" w:rsidRDefault="00E92C54">
      <w:pPr>
        <w:rPr>
          <w:rFonts w:hint="eastAsia"/>
        </w:rPr>
      </w:pPr>
    </w:p>
    <w:p w14:paraId="4308A344" w14:textId="77777777" w:rsidR="00E92C54" w:rsidRDefault="00E92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12A25" w14:textId="5AC7EE2A" w:rsidR="00F55471" w:rsidRDefault="00F55471"/>
    <w:sectPr w:rsidR="00F5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71"/>
    <w:rsid w:val="003B267A"/>
    <w:rsid w:val="00E92C54"/>
    <w:rsid w:val="00F5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24529-62BE-46C8-BC98-61099C8C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