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07D5" w14:textId="77777777" w:rsidR="002D7DED" w:rsidRDefault="002D7DED">
      <w:pPr>
        <w:rPr>
          <w:rFonts w:hint="eastAsia"/>
        </w:rPr>
      </w:pPr>
      <w:r>
        <w:rPr>
          <w:rFonts w:hint="eastAsia"/>
        </w:rPr>
        <w:t>懒的拼音是</w:t>
      </w:r>
    </w:p>
    <w:p w14:paraId="0F78AD98" w14:textId="77777777" w:rsidR="002D7DED" w:rsidRDefault="002D7DED">
      <w:pPr>
        <w:rPr>
          <w:rFonts w:hint="eastAsia"/>
        </w:rPr>
      </w:pPr>
      <w:r>
        <w:rPr>
          <w:rFonts w:hint="eastAsia"/>
        </w:rPr>
        <w:t>懒的拼音是“lǎn”，这个汉字形象地描述了人们在面对某些活动或任务时所表现出的一种不愿行动的态度。在生活中，“懒”是一个非常普遍的现象，几乎每个人都有过因为“懒”而推迟或避免做某些事情的经历。不过，值得注意的是，“懒”不仅仅是一种简单的个人行为习惯，它背后还涉及到了心理学、社会学等多个领域的深层次原因。</w:t>
      </w:r>
    </w:p>
    <w:p w14:paraId="0AD0AEA7" w14:textId="77777777" w:rsidR="002D7DED" w:rsidRDefault="002D7DED">
      <w:pPr>
        <w:rPr>
          <w:rFonts w:hint="eastAsia"/>
        </w:rPr>
      </w:pPr>
    </w:p>
    <w:p w14:paraId="70195F7A" w14:textId="77777777" w:rsidR="002D7DED" w:rsidRDefault="002D7DED">
      <w:pPr>
        <w:rPr>
          <w:rFonts w:hint="eastAsia"/>
        </w:rPr>
      </w:pPr>
      <w:r>
        <w:rPr>
          <w:rFonts w:hint="eastAsia"/>
        </w:rPr>
        <w:t>懒的本质与表现形式</w:t>
      </w:r>
    </w:p>
    <w:p w14:paraId="245A41CE" w14:textId="77777777" w:rsidR="002D7DED" w:rsidRDefault="002D7DED">
      <w:pPr>
        <w:rPr>
          <w:rFonts w:hint="eastAsia"/>
        </w:rPr>
      </w:pPr>
      <w:r>
        <w:rPr>
          <w:rFonts w:hint="eastAsia"/>
        </w:rPr>
        <w:t>从本质上讲，“懒”指的是个体缺乏动力去完成特定的任务或者活动。这可能表现为不愿意起床、拖延工作或学习、对家务活视而不见等。然而，“懒”的表现形式多样，并非所有看起来像“懒”的行为都是真正的懒惰。有时候，人们可能因为压力过大、疲劳或是对某项任务感到厌烦而不愿意行动，这些情况下的“懒”实际上是身体或心理发出的一种信号，提示我们需要休息或调整。</w:t>
      </w:r>
    </w:p>
    <w:p w14:paraId="22CB242D" w14:textId="77777777" w:rsidR="002D7DED" w:rsidRDefault="002D7DED">
      <w:pPr>
        <w:rPr>
          <w:rFonts w:hint="eastAsia"/>
        </w:rPr>
      </w:pPr>
    </w:p>
    <w:p w14:paraId="0000C8AF" w14:textId="77777777" w:rsidR="002D7DED" w:rsidRDefault="002D7DED">
      <w:pPr>
        <w:rPr>
          <w:rFonts w:hint="eastAsia"/>
        </w:rPr>
      </w:pPr>
      <w:r>
        <w:rPr>
          <w:rFonts w:hint="eastAsia"/>
        </w:rPr>
        <w:t>懒的心理学视角</w:t>
      </w:r>
    </w:p>
    <w:p w14:paraId="2D90FE5E" w14:textId="77777777" w:rsidR="002D7DED" w:rsidRDefault="002D7DED">
      <w:pPr>
        <w:rPr>
          <w:rFonts w:hint="eastAsia"/>
        </w:rPr>
      </w:pPr>
      <w:r>
        <w:rPr>
          <w:rFonts w:hint="eastAsia"/>
        </w:rPr>
        <w:t>心理学家们对“懒”的研究指出，这种现象往往与动机、目标设定以及自我效能感等因素密切相关。当一个人对自己所要做的事情缺乏兴趣或看不到其价值时，就容易产生懒惰的情绪。那些对自己的能力没有信心的人也更容易表现出懒惰的行为，因为他们害怕失败或认为自己无法达到预期的目标。因此，克服懒惰的关键在于找到内在的动力，建立明确且可实现的目标，并逐步增强自我效能感。</w:t>
      </w:r>
    </w:p>
    <w:p w14:paraId="46B66963" w14:textId="77777777" w:rsidR="002D7DED" w:rsidRDefault="002D7DED">
      <w:pPr>
        <w:rPr>
          <w:rFonts w:hint="eastAsia"/>
        </w:rPr>
      </w:pPr>
    </w:p>
    <w:p w14:paraId="15C6ED78" w14:textId="77777777" w:rsidR="002D7DED" w:rsidRDefault="002D7DED">
      <w:pPr>
        <w:rPr>
          <w:rFonts w:hint="eastAsia"/>
        </w:rPr>
      </w:pPr>
      <w:r>
        <w:rPr>
          <w:rFonts w:hint="eastAsia"/>
        </w:rPr>
        <w:t>如何应对懒惰</w:t>
      </w:r>
    </w:p>
    <w:p w14:paraId="507CDC7D" w14:textId="77777777" w:rsidR="002D7DED" w:rsidRDefault="002D7DED">
      <w:pPr>
        <w:rPr>
          <w:rFonts w:hint="eastAsia"/>
        </w:rPr>
      </w:pPr>
      <w:r>
        <w:rPr>
          <w:rFonts w:hint="eastAsia"/>
        </w:rPr>
        <w:t>应对懒惰的有效方法之一是采取小步快跑的策略，即将大目标分解为一系列小目标，每次只专注于完成一个小目标。这种方法不仅可以降低任务的压力感，还能让人在每个小成就中获得满足感，从而激发进一步行动的动力。营造一个积极向上的环境也非常有助于克服懒惰。例如，与积极向上的人交往，可以受到他们的正面影响；为自己创造一个有序、整洁的工作或生活环境，则能减少外界干扰，使人更专注于手头的任务。</w:t>
      </w:r>
    </w:p>
    <w:p w14:paraId="2C24CEC6" w14:textId="77777777" w:rsidR="002D7DED" w:rsidRDefault="002D7DED">
      <w:pPr>
        <w:rPr>
          <w:rFonts w:hint="eastAsia"/>
        </w:rPr>
      </w:pPr>
    </w:p>
    <w:p w14:paraId="4EF4D625" w14:textId="77777777" w:rsidR="002D7DED" w:rsidRDefault="002D7DED">
      <w:pPr>
        <w:rPr>
          <w:rFonts w:hint="eastAsia"/>
        </w:rPr>
      </w:pPr>
      <w:r>
        <w:rPr>
          <w:rFonts w:hint="eastAsia"/>
        </w:rPr>
        <w:t>懒与现代社会</w:t>
      </w:r>
    </w:p>
    <w:p w14:paraId="37110325" w14:textId="77777777" w:rsidR="002D7DED" w:rsidRDefault="002D7DED">
      <w:pPr>
        <w:rPr>
          <w:rFonts w:hint="eastAsia"/>
        </w:rPr>
      </w:pPr>
      <w:r>
        <w:rPr>
          <w:rFonts w:hint="eastAsia"/>
        </w:rPr>
        <w:t>在快节奏的现代社会中，“懒”似乎变得更为普遍。一方面，科技的进步使得很多原本需要人力完成的工作变得自动化，这在一定程度上减少了人们的身体活动量，增加了“懒”的机会。另一方面，信息爆炸带来的选择困难症也让很多人感到无所适从，进而选择逃避现实，陷入一种“懒”的状态。然而，重要的是我们要认识到，“懒”并不总是负面的，适当的放松和休息对于保持身心健康同样重要。</w:t>
      </w:r>
    </w:p>
    <w:p w14:paraId="32A1BB7D" w14:textId="77777777" w:rsidR="002D7DED" w:rsidRDefault="002D7DED">
      <w:pPr>
        <w:rPr>
          <w:rFonts w:hint="eastAsia"/>
        </w:rPr>
      </w:pPr>
    </w:p>
    <w:p w14:paraId="4ECA4A2F" w14:textId="77777777" w:rsidR="002D7DED" w:rsidRDefault="002D7DED">
      <w:pPr>
        <w:rPr>
          <w:rFonts w:hint="eastAsia"/>
        </w:rPr>
      </w:pPr>
      <w:r>
        <w:rPr>
          <w:rFonts w:hint="eastAsia"/>
        </w:rPr>
        <w:t xml:space="preserve"> </w:t>
      </w:r>
    </w:p>
    <w:p w14:paraId="54163558" w14:textId="77777777" w:rsidR="002D7DED" w:rsidRDefault="002D7DED">
      <w:pPr>
        <w:rPr>
          <w:rFonts w:hint="eastAsia"/>
        </w:rPr>
      </w:pPr>
      <w:r>
        <w:rPr>
          <w:rFonts w:hint="eastAsia"/>
        </w:rPr>
        <w:t>本文是由每日作文网(2345lzwz.com)为大家创作</w:t>
      </w:r>
    </w:p>
    <w:p w14:paraId="3625FB7E" w14:textId="418CDD65" w:rsidR="00831D7F" w:rsidRDefault="00831D7F"/>
    <w:sectPr w:rsidR="00831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7F"/>
    <w:rsid w:val="002D7DED"/>
    <w:rsid w:val="003B267A"/>
    <w:rsid w:val="00831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C7883-99E3-484F-8ADE-2AC8B25C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D7F"/>
    <w:rPr>
      <w:rFonts w:cstheme="majorBidi"/>
      <w:color w:val="2F5496" w:themeColor="accent1" w:themeShade="BF"/>
      <w:sz w:val="28"/>
      <w:szCs w:val="28"/>
    </w:rPr>
  </w:style>
  <w:style w:type="character" w:customStyle="1" w:styleId="50">
    <w:name w:val="标题 5 字符"/>
    <w:basedOn w:val="a0"/>
    <w:link w:val="5"/>
    <w:uiPriority w:val="9"/>
    <w:semiHidden/>
    <w:rsid w:val="00831D7F"/>
    <w:rPr>
      <w:rFonts w:cstheme="majorBidi"/>
      <w:color w:val="2F5496" w:themeColor="accent1" w:themeShade="BF"/>
      <w:sz w:val="24"/>
    </w:rPr>
  </w:style>
  <w:style w:type="character" w:customStyle="1" w:styleId="60">
    <w:name w:val="标题 6 字符"/>
    <w:basedOn w:val="a0"/>
    <w:link w:val="6"/>
    <w:uiPriority w:val="9"/>
    <w:semiHidden/>
    <w:rsid w:val="00831D7F"/>
    <w:rPr>
      <w:rFonts w:cstheme="majorBidi"/>
      <w:b/>
      <w:bCs/>
      <w:color w:val="2F5496" w:themeColor="accent1" w:themeShade="BF"/>
    </w:rPr>
  </w:style>
  <w:style w:type="character" w:customStyle="1" w:styleId="70">
    <w:name w:val="标题 7 字符"/>
    <w:basedOn w:val="a0"/>
    <w:link w:val="7"/>
    <w:uiPriority w:val="9"/>
    <w:semiHidden/>
    <w:rsid w:val="00831D7F"/>
    <w:rPr>
      <w:rFonts w:cstheme="majorBidi"/>
      <w:b/>
      <w:bCs/>
      <w:color w:val="595959" w:themeColor="text1" w:themeTint="A6"/>
    </w:rPr>
  </w:style>
  <w:style w:type="character" w:customStyle="1" w:styleId="80">
    <w:name w:val="标题 8 字符"/>
    <w:basedOn w:val="a0"/>
    <w:link w:val="8"/>
    <w:uiPriority w:val="9"/>
    <w:semiHidden/>
    <w:rsid w:val="00831D7F"/>
    <w:rPr>
      <w:rFonts w:cstheme="majorBidi"/>
      <w:color w:val="595959" w:themeColor="text1" w:themeTint="A6"/>
    </w:rPr>
  </w:style>
  <w:style w:type="character" w:customStyle="1" w:styleId="90">
    <w:name w:val="标题 9 字符"/>
    <w:basedOn w:val="a0"/>
    <w:link w:val="9"/>
    <w:uiPriority w:val="9"/>
    <w:semiHidden/>
    <w:rsid w:val="00831D7F"/>
    <w:rPr>
      <w:rFonts w:eastAsiaTheme="majorEastAsia" w:cstheme="majorBidi"/>
      <w:color w:val="595959" w:themeColor="text1" w:themeTint="A6"/>
    </w:rPr>
  </w:style>
  <w:style w:type="paragraph" w:styleId="a3">
    <w:name w:val="Title"/>
    <w:basedOn w:val="a"/>
    <w:next w:val="a"/>
    <w:link w:val="a4"/>
    <w:uiPriority w:val="10"/>
    <w:qFormat/>
    <w:rsid w:val="00831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D7F"/>
    <w:pPr>
      <w:spacing w:before="160"/>
      <w:jc w:val="center"/>
    </w:pPr>
    <w:rPr>
      <w:i/>
      <w:iCs/>
      <w:color w:val="404040" w:themeColor="text1" w:themeTint="BF"/>
    </w:rPr>
  </w:style>
  <w:style w:type="character" w:customStyle="1" w:styleId="a8">
    <w:name w:val="引用 字符"/>
    <w:basedOn w:val="a0"/>
    <w:link w:val="a7"/>
    <w:uiPriority w:val="29"/>
    <w:rsid w:val="00831D7F"/>
    <w:rPr>
      <w:i/>
      <w:iCs/>
      <w:color w:val="404040" w:themeColor="text1" w:themeTint="BF"/>
    </w:rPr>
  </w:style>
  <w:style w:type="paragraph" w:styleId="a9">
    <w:name w:val="List Paragraph"/>
    <w:basedOn w:val="a"/>
    <w:uiPriority w:val="34"/>
    <w:qFormat/>
    <w:rsid w:val="00831D7F"/>
    <w:pPr>
      <w:ind w:left="720"/>
      <w:contextualSpacing/>
    </w:pPr>
  </w:style>
  <w:style w:type="character" w:styleId="aa">
    <w:name w:val="Intense Emphasis"/>
    <w:basedOn w:val="a0"/>
    <w:uiPriority w:val="21"/>
    <w:qFormat/>
    <w:rsid w:val="00831D7F"/>
    <w:rPr>
      <w:i/>
      <w:iCs/>
      <w:color w:val="2F5496" w:themeColor="accent1" w:themeShade="BF"/>
    </w:rPr>
  </w:style>
  <w:style w:type="paragraph" w:styleId="ab">
    <w:name w:val="Intense Quote"/>
    <w:basedOn w:val="a"/>
    <w:next w:val="a"/>
    <w:link w:val="ac"/>
    <w:uiPriority w:val="30"/>
    <w:qFormat/>
    <w:rsid w:val="00831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D7F"/>
    <w:rPr>
      <w:i/>
      <w:iCs/>
      <w:color w:val="2F5496" w:themeColor="accent1" w:themeShade="BF"/>
    </w:rPr>
  </w:style>
  <w:style w:type="character" w:styleId="ad">
    <w:name w:val="Intense Reference"/>
    <w:basedOn w:val="a0"/>
    <w:uiPriority w:val="32"/>
    <w:qFormat/>
    <w:rsid w:val="00831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