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CE8FB" w14:textId="77777777" w:rsidR="00887899" w:rsidRDefault="00887899">
      <w:pPr>
        <w:rPr>
          <w:rFonts w:hint="eastAsia"/>
        </w:rPr>
      </w:pPr>
      <w:r>
        <w:rPr>
          <w:rFonts w:hint="eastAsia"/>
        </w:rPr>
        <w:t>愣的拼音和部首是什么</w:t>
      </w:r>
    </w:p>
    <w:p w14:paraId="690FD9BE" w14:textId="77777777" w:rsidR="00887899" w:rsidRDefault="00887899">
      <w:pPr>
        <w:rPr>
          <w:rFonts w:hint="eastAsia"/>
        </w:rPr>
      </w:pPr>
      <w:r>
        <w:rPr>
          <w:rFonts w:hint="eastAsia"/>
        </w:rPr>
        <w:t>汉字“愣”是一个常用字，它在我们的日常交流中扮演着重要的角色。为了更好地理解这个字，我们可以从它的拼音和部首开始探讨。拼音是汉语拼音方案中为汉字注音的一种方式，而部首则是构成汉字的基本部件之一，了解这些信息可以帮助我们更准确地使用和记忆汉字。</w:t>
      </w:r>
    </w:p>
    <w:p w14:paraId="38F0D6AC" w14:textId="77777777" w:rsidR="00887899" w:rsidRDefault="00887899">
      <w:pPr>
        <w:rPr>
          <w:rFonts w:hint="eastAsia"/>
        </w:rPr>
      </w:pPr>
    </w:p>
    <w:p w14:paraId="628415FA" w14:textId="77777777" w:rsidR="00887899" w:rsidRDefault="00887899">
      <w:pPr>
        <w:rPr>
          <w:rFonts w:hint="eastAsia"/>
        </w:rPr>
      </w:pPr>
      <w:r>
        <w:rPr>
          <w:rFonts w:hint="eastAsia"/>
        </w:rPr>
        <w:t>拼音：lèng</w:t>
      </w:r>
    </w:p>
    <w:p w14:paraId="6C10CE61" w14:textId="77777777" w:rsidR="00887899" w:rsidRDefault="00887899">
      <w:pPr>
        <w:rPr>
          <w:rFonts w:hint="eastAsia"/>
        </w:rPr>
      </w:pPr>
      <w:r>
        <w:rPr>
          <w:rFonts w:hint="eastAsia"/>
        </w:rPr>
        <w:t>“愣”的拼音是 lèng，这是一个轻声发音，属于去声音节。在四声系统里，去声的特点是从高到低快速下滑，读起来有一种干脆利落的感觉。当我们在书写或阅读时，正确的拼音可以帮助我们正确地发出每个字的音，这对于语言的学习和交流来说至关重要。拼音还能够辅助我们查找字典中的位置，以及进行电脑上的中文输入。</w:t>
      </w:r>
    </w:p>
    <w:p w14:paraId="7D210AC7" w14:textId="77777777" w:rsidR="00887899" w:rsidRDefault="00887899">
      <w:pPr>
        <w:rPr>
          <w:rFonts w:hint="eastAsia"/>
        </w:rPr>
      </w:pPr>
    </w:p>
    <w:p w14:paraId="6E01DFBF" w14:textId="77777777" w:rsidR="00887899" w:rsidRDefault="00887899">
      <w:pPr>
        <w:rPr>
          <w:rFonts w:hint="eastAsia"/>
        </w:rPr>
      </w:pPr>
      <w:r>
        <w:rPr>
          <w:rFonts w:hint="eastAsia"/>
        </w:rPr>
        <w:t>部首：忄</w:t>
      </w:r>
    </w:p>
    <w:p w14:paraId="46ACE6FC" w14:textId="77777777" w:rsidR="00887899" w:rsidRDefault="00887899">
      <w:pPr>
        <w:rPr>
          <w:rFonts w:hint="eastAsia"/>
        </w:rPr>
      </w:pPr>
      <w:r>
        <w:rPr>
          <w:rFonts w:hint="eastAsia"/>
        </w:rPr>
        <w:t>“愣”的部首是忄，这代表着心部。心部通常与情感、心理活动有关联，暗示了带有此部首的字可能涉及到人的内心世界或者情绪状态。例如，“愣”字常用来形容一个人因为吃惊、惊讶或者思考过度而表现出的一种呆滞的状态。这种状态下的人可能会显得反应迟钝，或是处于一种茫然不知所措的情绪之中。</w:t>
      </w:r>
    </w:p>
    <w:p w14:paraId="3DD6E113" w14:textId="77777777" w:rsidR="00887899" w:rsidRDefault="00887899">
      <w:pPr>
        <w:rPr>
          <w:rFonts w:hint="eastAsia"/>
        </w:rPr>
      </w:pPr>
    </w:p>
    <w:p w14:paraId="573EC51F" w14:textId="77777777" w:rsidR="00887899" w:rsidRDefault="00887899">
      <w:pPr>
        <w:rPr>
          <w:rFonts w:hint="eastAsia"/>
        </w:rPr>
      </w:pPr>
      <w:r>
        <w:rPr>
          <w:rFonts w:hint="eastAsia"/>
        </w:rPr>
        <w:t>字形结构分析</w:t>
      </w:r>
    </w:p>
    <w:p w14:paraId="7659D2EC" w14:textId="77777777" w:rsidR="00887899" w:rsidRDefault="00887899">
      <w:pPr>
        <w:rPr>
          <w:rFonts w:hint="eastAsia"/>
        </w:rPr>
      </w:pPr>
      <w:r>
        <w:rPr>
          <w:rFonts w:hint="eastAsia"/>
        </w:rPr>
        <w:t>除了拼音和部首外，“愣”字的字形结构也值得我们关注。整个字由左边的心部（忄）和右边的“狼”组成。这样的组合不仅体现了汉字造字的智慧，也反映了古人对事物之间关系的独特见解。右边的“狼”部分，在这里并不是指实际的动物，而是作为一种形符，与左边的心部共同构建出“愣”字独特的意义。</w:t>
      </w:r>
    </w:p>
    <w:p w14:paraId="11C1EF26" w14:textId="77777777" w:rsidR="00887899" w:rsidRDefault="00887899">
      <w:pPr>
        <w:rPr>
          <w:rFonts w:hint="eastAsia"/>
        </w:rPr>
      </w:pPr>
    </w:p>
    <w:p w14:paraId="1F41C860" w14:textId="77777777" w:rsidR="00887899" w:rsidRDefault="00887899">
      <w:pPr>
        <w:rPr>
          <w:rFonts w:hint="eastAsia"/>
        </w:rPr>
      </w:pPr>
      <w:r>
        <w:rPr>
          <w:rFonts w:hint="eastAsia"/>
        </w:rPr>
        <w:t>文化含义与应用</w:t>
      </w:r>
    </w:p>
    <w:p w14:paraId="51A7D923" w14:textId="77777777" w:rsidR="00887899" w:rsidRDefault="00887899">
      <w:pPr>
        <w:rPr>
          <w:rFonts w:hint="eastAsia"/>
        </w:rPr>
      </w:pPr>
      <w:r>
        <w:rPr>
          <w:rFonts w:hint="eastAsia"/>
        </w:rPr>
        <w:t>在中华文化里，“愣”不仅仅是一个简单的词汇，它背后蕴含着丰富的文化含义。人们常说某人“发愣”，意味着那个人可能正沉浸在自己的思绪里，对外界的事物暂时失去了注意力。在文学作品中，“愣”常常被用来描绘人物的神态，以增加故事的真实感和生动性。在口语表达中，“愣”也是个非常接地气的词，它让人们的对话更加自然亲切。</w:t>
      </w:r>
    </w:p>
    <w:p w14:paraId="0E0CC03A" w14:textId="77777777" w:rsidR="00887899" w:rsidRDefault="00887899">
      <w:pPr>
        <w:rPr>
          <w:rFonts w:hint="eastAsia"/>
        </w:rPr>
      </w:pPr>
    </w:p>
    <w:p w14:paraId="53E5F979" w14:textId="77777777" w:rsidR="00887899" w:rsidRDefault="00887899">
      <w:pPr>
        <w:rPr>
          <w:rFonts w:hint="eastAsia"/>
        </w:rPr>
      </w:pPr>
      <w:r>
        <w:rPr>
          <w:rFonts w:hint="eastAsia"/>
        </w:rPr>
        <w:t>最后的总结</w:t>
      </w:r>
    </w:p>
    <w:p w14:paraId="004B8A70" w14:textId="77777777" w:rsidR="00887899" w:rsidRDefault="00887899">
      <w:pPr>
        <w:rPr>
          <w:rFonts w:hint="eastAsia"/>
        </w:rPr>
      </w:pPr>
      <w:r>
        <w:rPr>
          <w:rFonts w:hint="eastAsia"/>
        </w:rPr>
        <w:t>“愣”的拼音是 lèng，部首为忄，即心部。通过对“愣”字拼音、部首及其字形结构的深入了解，我们可以更全面地掌握这个字，并且在日常生活中的运用也会变得更加得心应手。汉字作为中华文化的瑰宝，每一个字都承载着深厚的历史和文化底蕴，“愣”字也不例外。希望通过对这个字的学习，大家能够感受到汉字的魅力所在。</w:t>
      </w:r>
    </w:p>
    <w:p w14:paraId="481E1410" w14:textId="77777777" w:rsidR="00887899" w:rsidRDefault="00887899">
      <w:pPr>
        <w:rPr>
          <w:rFonts w:hint="eastAsia"/>
        </w:rPr>
      </w:pPr>
    </w:p>
    <w:p w14:paraId="7406A85A" w14:textId="77777777" w:rsidR="00887899" w:rsidRDefault="008878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376E27" w14:textId="44F487B3" w:rsidR="00E62CCD" w:rsidRDefault="00E62CCD"/>
    <w:sectPr w:rsidR="00E62C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CCD"/>
    <w:rsid w:val="003B267A"/>
    <w:rsid w:val="00887899"/>
    <w:rsid w:val="00E6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CEDF48-BE4B-4E46-BC52-76384B4B1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2C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2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2C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2C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2C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2C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2C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2C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2C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2C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2C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2C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2C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2C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2C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2C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2C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2C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2C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2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2C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2C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2C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2C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2C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2C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2C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2C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2C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2025-02-10T03:40:00Z</dcterms:created>
  <dcterms:modified xsi:type="dcterms:W3CDTF">2025-02-10T03:40:00Z</dcterms:modified>
</cp:coreProperties>
</file>