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AFD4" w14:textId="77777777" w:rsidR="00BE095B" w:rsidRDefault="00BE095B">
      <w:pPr>
        <w:rPr>
          <w:rFonts w:hint="eastAsia"/>
        </w:rPr>
      </w:pPr>
      <w:r>
        <w:rPr>
          <w:rFonts w:hint="eastAsia"/>
        </w:rPr>
        <w:t>Xiǎo Mí Sū：传统点心的甜蜜诱惑</w:t>
      </w:r>
    </w:p>
    <w:p w14:paraId="57C46E46" w14:textId="77777777" w:rsidR="00BE095B" w:rsidRDefault="00BE095B">
      <w:pPr>
        <w:rPr>
          <w:rFonts w:hint="eastAsia"/>
        </w:rPr>
      </w:pPr>
      <w:r>
        <w:rPr>
          <w:rFonts w:hint="eastAsia"/>
        </w:rPr>
        <w:t>在中国的传统糕点中，有一款小巧玲珑、香甜酥脆的小吃深受人们的喜爱，它就是小米酥。这款点心以其独特的口感和丰富的文化内涵，在中华美食的长河中占据了一席之地。小米酥通常以精细的小米粉为主要原料，通过精心烘焙或油炸而成，表面金黄诱人，咬下去时会发出清脆的声音，内部则是柔软而富有弹性的质感。</w:t>
      </w:r>
    </w:p>
    <w:p w14:paraId="6B171449" w14:textId="77777777" w:rsidR="00BE095B" w:rsidRDefault="00BE095B">
      <w:pPr>
        <w:rPr>
          <w:rFonts w:hint="eastAsia"/>
        </w:rPr>
      </w:pPr>
    </w:p>
    <w:p w14:paraId="0A4F3B1D" w14:textId="77777777" w:rsidR="00BE095B" w:rsidRDefault="00BE095B">
      <w:pPr>
        <w:rPr>
          <w:rFonts w:hint="eastAsia"/>
        </w:rPr>
      </w:pPr>
      <w:r>
        <w:rPr>
          <w:rFonts w:hint="eastAsia"/>
        </w:rPr>
        <w:t>历史渊源</w:t>
      </w:r>
    </w:p>
    <w:p w14:paraId="5DEB6E24" w14:textId="77777777" w:rsidR="00BE095B" w:rsidRDefault="00BE095B">
      <w:pPr>
        <w:rPr>
          <w:rFonts w:hint="eastAsia"/>
        </w:rPr>
      </w:pPr>
      <w:r>
        <w:rPr>
          <w:rFonts w:hint="eastAsia"/>
        </w:rPr>
        <w:t>追溯到古代，小米酥的历史可以与中国农业文明的发展紧密相连。作为中国传统的五谷之一，小米在历史上曾是重要的粮食作物，尤其是在北方地区。随着时间的推移，人们逐渐发现了小米不仅适合煮粥食用，还能被加工成各种美味的点心。小米酥便是其中的一种创新，其制作工艺经过了几代人的传承与改良，最终成为了今天所见的模样。在一些地方，小米酥还被赋予了吉祥如意的象征意义，成为节庆期间走亲访友时不可或缺的礼物。</w:t>
      </w:r>
    </w:p>
    <w:p w14:paraId="46560A12" w14:textId="77777777" w:rsidR="00BE095B" w:rsidRDefault="00BE095B">
      <w:pPr>
        <w:rPr>
          <w:rFonts w:hint="eastAsia"/>
        </w:rPr>
      </w:pPr>
    </w:p>
    <w:p w14:paraId="70B310DA" w14:textId="77777777" w:rsidR="00BE095B" w:rsidRDefault="00BE095B">
      <w:pPr>
        <w:rPr>
          <w:rFonts w:hint="eastAsia"/>
        </w:rPr>
      </w:pPr>
      <w:r>
        <w:rPr>
          <w:rFonts w:hint="eastAsia"/>
        </w:rPr>
        <w:t>制作工艺</w:t>
      </w:r>
    </w:p>
    <w:p w14:paraId="7039B082" w14:textId="77777777" w:rsidR="00BE095B" w:rsidRDefault="00BE095B">
      <w:pPr>
        <w:rPr>
          <w:rFonts w:hint="eastAsia"/>
        </w:rPr>
      </w:pPr>
      <w:r>
        <w:rPr>
          <w:rFonts w:hint="eastAsia"/>
        </w:rPr>
        <w:t>制作小米酥是一门讲究的手艺活儿。首先需要选择优质的原料——小米，确保其颗粒饱满、色泽明亮。然后将小米磨成细腻的粉末，与其他配料如糖、油等混合均匀后，制成面团。接下来便是成型阶段，工匠们会用模具将面团压制成各种形状，从简单的圆形到寓意美好的花朵形不一而足。最后一步便是烘烤或油炸，这决定了小米酥最终的外酥里嫩的口感。每一道工序都凝聚着制作者的心血，体现了对品质的追求。</w:t>
      </w:r>
    </w:p>
    <w:p w14:paraId="47D82137" w14:textId="77777777" w:rsidR="00BE095B" w:rsidRDefault="00BE095B">
      <w:pPr>
        <w:rPr>
          <w:rFonts w:hint="eastAsia"/>
        </w:rPr>
      </w:pPr>
    </w:p>
    <w:p w14:paraId="2A125C30" w14:textId="77777777" w:rsidR="00BE095B" w:rsidRDefault="00BE095B">
      <w:pPr>
        <w:rPr>
          <w:rFonts w:hint="eastAsia"/>
        </w:rPr>
      </w:pPr>
      <w:r>
        <w:rPr>
          <w:rFonts w:hint="eastAsia"/>
        </w:rPr>
        <w:t>风味特点</w:t>
      </w:r>
    </w:p>
    <w:p w14:paraId="24383D66" w14:textId="77777777" w:rsidR="00BE095B" w:rsidRDefault="00BE095B">
      <w:pPr>
        <w:rPr>
          <w:rFonts w:hint="eastAsia"/>
        </w:rPr>
      </w:pPr>
      <w:r>
        <w:rPr>
          <w:rFonts w:hint="eastAsia"/>
        </w:rPr>
        <w:t>小米酥的魅力在于它的多样性和包容性。除了原味之外，还可以加入芝麻、核桃、红枣等天然食材，为原本就香气四溢的小米酥增添更多层次的味道。无论是喜欢清淡口味还是重口味的人，都能找到适合自己的一款。由于采用了健康的原材料，小米酥也备受注重养生人士的喜爱，被视为既能满足口腹之欲又不会给身体带来负担的理想选择。</w:t>
      </w:r>
    </w:p>
    <w:p w14:paraId="1817B3B7" w14:textId="77777777" w:rsidR="00BE095B" w:rsidRDefault="00BE095B">
      <w:pPr>
        <w:rPr>
          <w:rFonts w:hint="eastAsia"/>
        </w:rPr>
      </w:pPr>
    </w:p>
    <w:p w14:paraId="630D6317" w14:textId="77777777" w:rsidR="00BE095B" w:rsidRDefault="00BE095B">
      <w:pPr>
        <w:rPr>
          <w:rFonts w:hint="eastAsia"/>
        </w:rPr>
      </w:pPr>
      <w:r>
        <w:rPr>
          <w:rFonts w:hint="eastAsia"/>
        </w:rPr>
        <w:t>地域特色</w:t>
      </w:r>
    </w:p>
    <w:p w14:paraId="4525EC4B" w14:textId="77777777" w:rsidR="00BE095B" w:rsidRDefault="00BE095B">
      <w:pPr>
        <w:rPr>
          <w:rFonts w:hint="eastAsia"/>
        </w:rPr>
      </w:pPr>
      <w:r>
        <w:rPr>
          <w:rFonts w:hint="eastAsia"/>
        </w:rPr>
        <w:t>不同地区有着各自独特的小米酥版本，反映出当地的文化和饮食习惯。例如，在某些省份，人们偏好使用蜂蜜代替白糖来增加甜度，使得成品带有淡淡的花香；而在另一些地方，则可能更倾向于添加当地的特产如枸杞或者杏仁片等，以此突出地方特色。这种多样性不仅丰富了小米酥的种类，也让每一位品尝者都能感受到背后深厚的文化底蕴。</w:t>
      </w:r>
    </w:p>
    <w:p w14:paraId="6564D757" w14:textId="77777777" w:rsidR="00BE095B" w:rsidRDefault="00BE095B">
      <w:pPr>
        <w:rPr>
          <w:rFonts w:hint="eastAsia"/>
        </w:rPr>
      </w:pPr>
    </w:p>
    <w:p w14:paraId="486ECFEA" w14:textId="77777777" w:rsidR="00BE095B" w:rsidRDefault="00BE095B">
      <w:pPr>
        <w:rPr>
          <w:rFonts w:hint="eastAsia"/>
        </w:rPr>
      </w:pPr>
      <w:r>
        <w:rPr>
          <w:rFonts w:hint="eastAsia"/>
        </w:rPr>
        <w:t>现代生活中的小米酥</w:t>
      </w:r>
    </w:p>
    <w:p w14:paraId="4FA6D54D" w14:textId="77777777" w:rsidR="00BE095B" w:rsidRDefault="00BE095B">
      <w:pPr>
        <w:rPr>
          <w:rFonts w:hint="eastAsia"/>
        </w:rPr>
      </w:pPr>
      <w:r>
        <w:rPr>
          <w:rFonts w:hint="eastAsia"/>
        </w:rPr>
        <w:t>随着时代的发展，小米酥也在不断创新求变，适应现代社会的需求。现在市场上出现了许多新式包装的小米酥，既方便携带又易于保存，非常适合忙碌的生活节奏。为了迎合年轻一代消费者的喜好，一些品牌还会推出限量版或者联名款的小米酥，让这款传统小吃焕发出了新的活力。无论是在家庭聚会还是朋友小聚时分享，亦或是作为日常零食享受片刻宁静，小米酥总是能给人带来一份温馨与愉悦。</w:t>
      </w:r>
    </w:p>
    <w:p w14:paraId="35568A70" w14:textId="77777777" w:rsidR="00BE095B" w:rsidRDefault="00BE095B">
      <w:pPr>
        <w:rPr>
          <w:rFonts w:hint="eastAsia"/>
        </w:rPr>
      </w:pPr>
    </w:p>
    <w:p w14:paraId="1466907F" w14:textId="77777777" w:rsidR="00BE095B" w:rsidRDefault="00BE0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3D5D7" w14:textId="5409BB62" w:rsidR="002D16D5" w:rsidRDefault="002D16D5"/>
    <w:sectPr w:rsidR="002D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D5"/>
    <w:rsid w:val="002D16D5"/>
    <w:rsid w:val="003B267A"/>
    <w:rsid w:val="00B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B69A9-CBD3-4212-BD29-1392D449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