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79DF" w14:textId="77777777" w:rsidR="007C52E9" w:rsidRDefault="007C52E9">
      <w:pPr>
        <w:rPr>
          <w:rFonts w:hint="eastAsia"/>
        </w:rPr>
      </w:pPr>
      <w:r>
        <w:rPr>
          <w:rFonts w:hint="eastAsia"/>
        </w:rPr>
        <w:t>寻根究底的拼音：Xún Gēn Jiū Dǐ</w:t>
      </w:r>
    </w:p>
    <w:p w14:paraId="65F109B9" w14:textId="77777777" w:rsidR="007C52E9" w:rsidRDefault="007C52E9">
      <w:pPr>
        <w:rPr>
          <w:rFonts w:hint="eastAsia"/>
        </w:rPr>
      </w:pPr>
      <w:r>
        <w:rPr>
          <w:rFonts w:hint="eastAsia"/>
        </w:rPr>
        <w:t>在汉语的世界里，每一个词汇都蕴含着深厚的文化和历史背景，“寻根究底”也不例外。这个成语不仅体现了中国人对于知识探索的执着精神，也反映了人们对于事物本质不懈追求的态度。它由四个汉字组成，每个字都有其独特的意义，合在一起则构成了一个富有哲理性的表达。</w:t>
      </w:r>
    </w:p>
    <w:p w14:paraId="3540A1FD" w14:textId="77777777" w:rsidR="007C52E9" w:rsidRDefault="007C52E9">
      <w:pPr>
        <w:rPr>
          <w:rFonts w:hint="eastAsia"/>
        </w:rPr>
      </w:pPr>
    </w:p>
    <w:p w14:paraId="275C4323" w14:textId="77777777" w:rsidR="007C52E9" w:rsidRDefault="007C52E9">
      <w:pPr>
        <w:rPr>
          <w:rFonts w:hint="eastAsia"/>
        </w:rPr>
      </w:pPr>
      <w:r>
        <w:rPr>
          <w:rFonts w:hint="eastAsia"/>
        </w:rPr>
        <w:t>追本溯源：理解“寻根究底”的字面含义</w:t>
      </w:r>
    </w:p>
    <w:p w14:paraId="0A3D10BB" w14:textId="77777777" w:rsidR="007C52E9" w:rsidRDefault="007C52E9">
      <w:pPr>
        <w:rPr>
          <w:rFonts w:hint="eastAsia"/>
        </w:rPr>
      </w:pPr>
      <w:r>
        <w:rPr>
          <w:rFonts w:hint="eastAsia"/>
        </w:rPr>
        <w:t>要深入理解“寻根究底”，我们首先需要解析它的构成。“寻”意味着寻找、探求；“根”指的是根源、基础；“究”表示研究、追究；而“底”则是指事情的真相或最终最后的总结。因此，整个成语的意思是：不畏艰难地去追寻事物的根本原因，直至找到问题的核心所在。这种态度在中国传统文化中备受推崇，因为它象征着一种严谨治学的精神和对真理的敬重。</w:t>
      </w:r>
    </w:p>
    <w:p w14:paraId="142AA6CB" w14:textId="77777777" w:rsidR="007C52E9" w:rsidRDefault="007C52E9">
      <w:pPr>
        <w:rPr>
          <w:rFonts w:hint="eastAsia"/>
        </w:rPr>
      </w:pPr>
    </w:p>
    <w:p w14:paraId="0C611583" w14:textId="77777777" w:rsidR="007C52E9" w:rsidRDefault="007C52E9">
      <w:pPr>
        <w:rPr>
          <w:rFonts w:hint="eastAsia"/>
        </w:rPr>
      </w:pPr>
      <w:r>
        <w:rPr>
          <w:rFonts w:hint="eastAsia"/>
        </w:rPr>
        <w:t>历史渊源：探寻成语背后的故事</w:t>
      </w:r>
    </w:p>
    <w:p w14:paraId="4E7B91DD" w14:textId="77777777" w:rsidR="007C52E9" w:rsidRDefault="007C52E9">
      <w:pPr>
        <w:rPr>
          <w:rFonts w:hint="eastAsia"/>
        </w:rPr>
      </w:pPr>
      <w:r>
        <w:rPr>
          <w:rFonts w:hint="eastAsia"/>
        </w:rPr>
        <w:t>“寻根究底”并非凭空产生，而是有着悠久的历史渊源。早在先秦时期，《庄子·天地》就提到：“上古之世，民淳朴而不争，故无为而治。”这句话虽然没有直接使用“寻根究底”这一说法，但其中蕴含的思想与之相通——即通过探究自然法则和社会规律来达到和谐共处的目的。随着时间的发展，到了汉代以后，“寻根究底”的概念逐渐成型，并广泛应用于哲学、文学等多个领域。</w:t>
      </w:r>
    </w:p>
    <w:p w14:paraId="56A942A8" w14:textId="77777777" w:rsidR="007C52E9" w:rsidRDefault="007C52E9">
      <w:pPr>
        <w:rPr>
          <w:rFonts w:hint="eastAsia"/>
        </w:rPr>
      </w:pPr>
    </w:p>
    <w:p w14:paraId="5D58A779" w14:textId="77777777" w:rsidR="007C52E9" w:rsidRDefault="007C52E9">
      <w:pPr>
        <w:rPr>
          <w:rFonts w:hint="eastAsia"/>
        </w:rPr>
      </w:pPr>
      <w:r>
        <w:rPr>
          <w:rFonts w:hint="eastAsia"/>
        </w:rPr>
        <w:t>文化价值：成语所体现的价值观</w:t>
      </w:r>
    </w:p>
    <w:p w14:paraId="67B6D935" w14:textId="77777777" w:rsidR="007C52E9" w:rsidRDefault="007C52E9">
      <w:pPr>
        <w:rPr>
          <w:rFonts w:hint="eastAsia"/>
        </w:rPr>
      </w:pPr>
      <w:r>
        <w:rPr>
          <w:rFonts w:hint="eastAsia"/>
        </w:rPr>
        <w:t>从文化角度来看，“寻根究底”不仅仅是一个简单的成语，更是一种重要的价值观。它鼓励人们不要满足于表面现象，而是要有勇气打破砂锅问到底，直到弄清楚事情的来龙去脉为止。这种求真务实的态度，在中国历史上产生了深远影响，许多伟大的科学家、思想家正是凭借这样的精神才取得了卓越成就。“寻根究底”也强调了人与人之间的交流沟通，认为只有通过相互学习、共同探讨才能不断进步。</w:t>
      </w:r>
    </w:p>
    <w:p w14:paraId="5ED8641C" w14:textId="77777777" w:rsidR="007C52E9" w:rsidRDefault="007C52E9">
      <w:pPr>
        <w:rPr>
          <w:rFonts w:hint="eastAsia"/>
        </w:rPr>
      </w:pPr>
    </w:p>
    <w:p w14:paraId="4EE097D4" w14:textId="77777777" w:rsidR="007C52E9" w:rsidRDefault="007C52E9">
      <w:pPr>
        <w:rPr>
          <w:rFonts w:hint="eastAsia"/>
        </w:rPr>
      </w:pPr>
      <w:r>
        <w:rPr>
          <w:rFonts w:hint="eastAsia"/>
        </w:rPr>
        <w:t>现代意义：在当代社会中的应用</w:t>
      </w:r>
    </w:p>
    <w:p w14:paraId="258D070C" w14:textId="77777777" w:rsidR="007C52E9" w:rsidRDefault="007C52E9">
      <w:pPr>
        <w:rPr>
          <w:rFonts w:hint="eastAsia"/>
        </w:rPr>
      </w:pPr>
      <w:r>
        <w:rPr>
          <w:rFonts w:hint="eastAsia"/>
        </w:rPr>
        <w:t>进入现代社会，“寻根究底”的精神依然具有重要意义。在全球化背景下，信息爆炸式增长，各种观点层出不穷。面对复杂多变的社会环境，我们需要更加坚定地秉持“寻根究底”的信念，以科学的方法论为指导，去伪存真，明辨是非。无论是学术研究还是日常生活中遇到的问题，都应该保持好奇心和批判性思维，勇于质疑现有最后的总结，积极寻找新的解决方案。“寻根究底”不仅是过去时代的宝贵遗产，更是指引我们前行的一盏明灯。</w:t>
      </w:r>
    </w:p>
    <w:p w14:paraId="6E85FEFC" w14:textId="77777777" w:rsidR="007C52E9" w:rsidRDefault="007C52E9">
      <w:pPr>
        <w:rPr>
          <w:rFonts w:hint="eastAsia"/>
        </w:rPr>
      </w:pPr>
    </w:p>
    <w:p w14:paraId="39B46E9A" w14:textId="77777777" w:rsidR="007C52E9" w:rsidRDefault="007C52E9">
      <w:pPr>
        <w:rPr>
          <w:rFonts w:hint="eastAsia"/>
        </w:rPr>
      </w:pPr>
      <w:r>
        <w:rPr>
          <w:rFonts w:hint="eastAsia"/>
        </w:rPr>
        <w:t>最后的总结：传承与发展“寻根究底”的精神</w:t>
      </w:r>
    </w:p>
    <w:p w14:paraId="59730CFD" w14:textId="77777777" w:rsidR="007C52E9" w:rsidRDefault="007C52E9">
      <w:pPr>
        <w:rPr>
          <w:rFonts w:hint="eastAsia"/>
        </w:rPr>
      </w:pPr>
      <w:r>
        <w:rPr>
          <w:rFonts w:hint="eastAsia"/>
        </w:rPr>
        <w:t>“寻根究底”的拼音为Xún Gēn Jiū Dǐ，这不仅仅是一串音符，更代表了一种值得传承和发扬的精神财富。它教会我们要有刨根问底的决心，培养独立思考的能力，以及永不言弃的毅力。在未来的发展道路上，让我们携手并肩，继续践行“寻根究底”的理念，共同创造更加美好的明天。</w:t>
      </w:r>
    </w:p>
    <w:p w14:paraId="29012948" w14:textId="77777777" w:rsidR="007C52E9" w:rsidRDefault="007C52E9">
      <w:pPr>
        <w:rPr>
          <w:rFonts w:hint="eastAsia"/>
        </w:rPr>
      </w:pPr>
    </w:p>
    <w:p w14:paraId="1460E768" w14:textId="77777777" w:rsidR="007C52E9" w:rsidRDefault="007C5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B7324" w14:textId="2C996914" w:rsidR="00672BC3" w:rsidRDefault="00672BC3"/>
    <w:sectPr w:rsidR="0067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C3"/>
    <w:rsid w:val="003B267A"/>
    <w:rsid w:val="00672BC3"/>
    <w:rsid w:val="007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BF0FF-9D05-489E-8AF4-F0CA9D3D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