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149A3" w14:textId="77777777" w:rsidR="000F0A6B" w:rsidRDefault="000F0A6B">
      <w:pPr>
        <w:rPr>
          <w:rFonts w:hint="eastAsia"/>
        </w:rPr>
      </w:pPr>
      <w:r>
        <w:rPr>
          <w:rFonts w:hint="eastAsia"/>
        </w:rPr>
        <w:t>学而第一原文及翻译的拼音</w:t>
      </w:r>
    </w:p>
    <w:p w14:paraId="0D34C664" w14:textId="77777777" w:rsidR="000F0A6B" w:rsidRDefault="000F0A6B">
      <w:pPr>
        <w:rPr>
          <w:rFonts w:hint="eastAsia"/>
        </w:rPr>
      </w:pPr>
      <w:r>
        <w:rPr>
          <w:rFonts w:hint="eastAsia"/>
        </w:rPr>
        <w:t>《论语》作为儒家经典之一，由孔子的弟子及其再传弟子编纂而成。它记录了孔子及其门徒的言行，是了解先秦时期中国思想文化的重要文献。《论语》共分为二十篇，每一篇都有其独特的主题和意义。"学而第一"作为《论语》的开篇，不仅体现了儒家重视学习的思想，也揭示了为人处世的基本准则。以下是“学而第一”部分原文及其拼音翻译。</w:t>
      </w:r>
    </w:p>
    <w:p w14:paraId="21587C69" w14:textId="77777777" w:rsidR="000F0A6B" w:rsidRDefault="000F0A6B">
      <w:pPr>
        <w:rPr>
          <w:rFonts w:hint="eastAsia"/>
        </w:rPr>
      </w:pPr>
    </w:p>
    <w:p w14:paraId="37ACBE3F" w14:textId="77777777" w:rsidR="000F0A6B" w:rsidRDefault="000F0A6B">
      <w:pPr>
        <w:rPr>
          <w:rFonts w:hint="eastAsia"/>
        </w:rPr>
      </w:pPr>
      <w:r>
        <w:rPr>
          <w:rFonts w:hint="eastAsia"/>
        </w:rPr>
        <w:t>原文与拼音</w:t>
      </w:r>
    </w:p>
    <w:p w14:paraId="5A0FB430" w14:textId="77777777" w:rsidR="000F0A6B" w:rsidRDefault="000F0A6B">
      <w:pPr>
        <w:rPr>
          <w:rFonts w:hint="eastAsia"/>
        </w:rPr>
      </w:pPr>
      <w:r>
        <w:rPr>
          <w:rFonts w:hint="eastAsia"/>
        </w:rPr>
        <w:t>子曰（zǐ yuē）：「学（xué）而时习之（ér shí xí zhī），不亦说乎（bù yì yuè hū）？有朋自远方来（yǒu péng zì yuǎn fāng lái），不亦乐乎（bù yì lè hū）？人不知而不愠（rén bù zhī ér bù yùn），不亦君子乎（bù yì jūn zǐ hū）？」</w:t>
      </w:r>
    </w:p>
    <w:p w14:paraId="09A93562" w14:textId="77777777" w:rsidR="000F0A6B" w:rsidRDefault="000F0A6B">
      <w:pPr>
        <w:rPr>
          <w:rFonts w:hint="eastAsia"/>
        </w:rPr>
      </w:pPr>
    </w:p>
    <w:p w14:paraId="14E3A015" w14:textId="77777777" w:rsidR="000F0A6B" w:rsidRDefault="000F0A6B">
      <w:pPr>
        <w:rPr>
          <w:rFonts w:hint="eastAsia"/>
        </w:rPr>
      </w:pPr>
      <w:r>
        <w:rPr>
          <w:rFonts w:hint="eastAsia"/>
        </w:rPr>
        <w:t>这段话可以翻译为：“学习并且时常复习，不是很愉快吗？有朋友从远方来访，不是很快乐吗？别人不了解我，我却不生气，这不正是君子的行为吗？”</w:t>
      </w:r>
    </w:p>
    <w:p w14:paraId="200659C8" w14:textId="77777777" w:rsidR="000F0A6B" w:rsidRDefault="000F0A6B">
      <w:pPr>
        <w:rPr>
          <w:rFonts w:hint="eastAsia"/>
        </w:rPr>
      </w:pPr>
    </w:p>
    <w:p w14:paraId="0D82E7BB" w14:textId="77777777" w:rsidR="000F0A6B" w:rsidRDefault="000F0A6B">
      <w:pPr>
        <w:rPr>
          <w:rFonts w:hint="eastAsia"/>
        </w:rPr>
      </w:pPr>
      <w:r>
        <w:rPr>
          <w:rFonts w:hint="eastAsia"/>
        </w:rPr>
        <w:t>解析</w:t>
      </w:r>
    </w:p>
    <w:p w14:paraId="4FF480E7" w14:textId="77777777" w:rsidR="000F0A6B" w:rsidRDefault="000F0A6B">
      <w:pPr>
        <w:rPr>
          <w:rFonts w:hint="eastAsia"/>
        </w:rPr>
      </w:pPr>
      <w:r>
        <w:rPr>
          <w:rFonts w:hint="eastAsia"/>
        </w:rPr>
        <w:t>孔子在这段话中，首先强调了学习的重要性，以及学习后要经常复习，这样可以获得知识的乐趣。他提到了友谊的价值，欢迎远道而来的朋友，这是一种开放、包容的态度，也是人生的一大乐趣。孔子提出了一种高尚的人格理想——即使在被人误解的情况下也不动怒，这种胸怀宽广的品质正是一个真正的君子所应具备的。</w:t>
      </w:r>
    </w:p>
    <w:p w14:paraId="50AA3DBA" w14:textId="77777777" w:rsidR="000F0A6B" w:rsidRDefault="000F0A6B">
      <w:pPr>
        <w:rPr>
          <w:rFonts w:hint="eastAsia"/>
        </w:rPr>
      </w:pPr>
    </w:p>
    <w:p w14:paraId="0AF6F47E" w14:textId="77777777" w:rsidR="000F0A6B" w:rsidRDefault="000F0A6B">
      <w:pPr>
        <w:rPr>
          <w:rFonts w:hint="eastAsia"/>
        </w:rPr>
      </w:pPr>
      <w:r>
        <w:rPr>
          <w:rFonts w:hint="eastAsia"/>
        </w:rPr>
        <w:t>教育意义</w:t>
      </w:r>
    </w:p>
    <w:p w14:paraId="22ADFBC8" w14:textId="77777777" w:rsidR="000F0A6B" w:rsidRDefault="000F0A6B">
      <w:pPr>
        <w:rPr>
          <w:rFonts w:hint="eastAsia"/>
        </w:rPr>
      </w:pPr>
      <w:r>
        <w:rPr>
          <w:rFonts w:hint="eastAsia"/>
        </w:rPr>
        <w:t>“学而第一”的内容不仅是对个人修养的要求，也为社会伦理道德提供了指导原则。它鼓励人们不断追求知识，并且通过实践将所学的知识内化。这段话也提醒我们保持一颗平和的心，在面对外界评价时能够以理性和平静的态度去接受。对于现代社会而言，“学而第一”的精神仍然具有重要的启示作用，它激励着每一个追求进步的人士不断学习，提升自我，同时也倡导建立和谐的人际关系。</w:t>
      </w:r>
    </w:p>
    <w:p w14:paraId="44A10F61" w14:textId="77777777" w:rsidR="000F0A6B" w:rsidRDefault="000F0A6B">
      <w:pPr>
        <w:rPr>
          <w:rFonts w:hint="eastAsia"/>
        </w:rPr>
      </w:pPr>
    </w:p>
    <w:p w14:paraId="0286F48F" w14:textId="77777777" w:rsidR="000F0A6B" w:rsidRDefault="000F0A6B">
      <w:pPr>
        <w:rPr>
          <w:rFonts w:hint="eastAsia"/>
        </w:rPr>
      </w:pPr>
      <w:r>
        <w:rPr>
          <w:rFonts w:hint="eastAsia"/>
        </w:rPr>
        <w:t>最后的总结</w:t>
      </w:r>
    </w:p>
    <w:p w14:paraId="39E4AB16" w14:textId="77777777" w:rsidR="000F0A6B" w:rsidRDefault="000F0A6B">
      <w:pPr>
        <w:rPr>
          <w:rFonts w:hint="eastAsia"/>
        </w:rPr>
      </w:pPr>
      <w:r>
        <w:rPr>
          <w:rFonts w:hint="eastAsia"/>
        </w:rPr>
        <w:t>通过学习“学而第一”，我们可以更深入地理解中国古代哲学家们对于人性和社会的看法。他们认为，一个人应该通过不断的学习来完善自己，对待他人应当充满善意，即使遇到困难或误解，也要保持内心的平静与宽容。这样的智慧至今仍闪耀着光芒，指引着我们在人生的道路上不断前进。</w:t>
      </w:r>
    </w:p>
    <w:p w14:paraId="3076FAE1" w14:textId="77777777" w:rsidR="000F0A6B" w:rsidRDefault="000F0A6B">
      <w:pPr>
        <w:rPr>
          <w:rFonts w:hint="eastAsia"/>
        </w:rPr>
      </w:pPr>
    </w:p>
    <w:p w14:paraId="4F702C59" w14:textId="77777777" w:rsidR="000F0A6B" w:rsidRDefault="000F0A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4B213" w14:textId="5F83696C" w:rsidR="007B4F7B" w:rsidRDefault="007B4F7B"/>
    <w:sectPr w:rsidR="007B4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7B"/>
    <w:rsid w:val="000F0A6B"/>
    <w:rsid w:val="003B267A"/>
    <w:rsid w:val="007B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0C552-3120-4BFF-A9D6-09DE75B9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