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7B62" w14:textId="77777777" w:rsidR="00EB4BAE" w:rsidRDefault="00EB4BAE">
      <w:pPr>
        <w:rPr>
          <w:rFonts w:hint="eastAsia"/>
        </w:rPr>
      </w:pPr>
      <w:r>
        <w:rPr>
          <w:rFonts w:hint="eastAsia"/>
        </w:rPr>
        <w:t>XUE</w:t>
      </w:r>
    </w:p>
    <w:p w14:paraId="72C171C1" w14:textId="77777777" w:rsidR="00EB4BAE" w:rsidRDefault="00EB4BAE">
      <w:pPr>
        <w:rPr>
          <w:rFonts w:hint="eastAsia"/>
        </w:rPr>
      </w:pPr>
      <w:r>
        <w:rPr>
          <w:rFonts w:hint="eastAsia"/>
        </w:rPr>
        <w:t>学（XUE），这个字在中国文化中占据着举足轻重的地位。它不仅仅是一个简单的汉字，更是一种理念、一种追求、一种生活方式的体现。从古代开始，“学”就与个人修养、社会地位以及国家兴衰紧密相连。中国历代的思想家和教育家们对“学”的理解各有千秋，但都无一例外地强调了学习的重要性。</w:t>
      </w:r>
    </w:p>
    <w:p w14:paraId="67FE7463" w14:textId="77777777" w:rsidR="00EB4BAE" w:rsidRDefault="00EB4BAE">
      <w:pPr>
        <w:rPr>
          <w:rFonts w:hint="eastAsia"/>
        </w:rPr>
      </w:pPr>
    </w:p>
    <w:p w14:paraId="1F4B06E2" w14:textId="77777777" w:rsidR="00EB4BAE" w:rsidRDefault="00EB4BAE">
      <w:pPr>
        <w:rPr>
          <w:rFonts w:hint="eastAsia"/>
        </w:rPr>
      </w:pPr>
      <w:r>
        <w:rPr>
          <w:rFonts w:hint="eastAsia"/>
        </w:rPr>
        <w:t>学的历史渊源</w:t>
      </w:r>
    </w:p>
    <w:p w14:paraId="0DC1ECE7" w14:textId="77777777" w:rsidR="00EB4BAE" w:rsidRDefault="00EB4BAE">
      <w:pPr>
        <w:rPr>
          <w:rFonts w:hint="eastAsia"/>
        </w:rPr>
      </w:pPr>
      <w:r>
        <w:rPr>
          <w:rFonts w:hint="eastAsia"/>
        </w:rPr>
        <w:t>追溯历史，早在先秦时期，孔子便提出了“学而不厌，诲人不倦”的教育思想，这种精神影响了中国两千多年来的教育体系。在那个时代，学不仅是贵族子弟的专利，更是平民百姓提升自我、改变命运的重要途径。随着时间的推移，到了汉代，太学的设立标志着官方教育制度的确立；而隋唐以后，科举制度的出现则为无数学子提供了进入仕途的机会。明清两代，私塾教育蓬勃发展，使得更多的人能够接受基础教育。</w:t>
      </w:r>
    </w:p>
    <w:p w14:paraId="0C7A9CC2" w14:textId="77777777" w:rsidR="00EB4BAE" w:rsidRDefault="00EB4BAE">
      <w:pPr>
        <w:rPr>
          <w:rFonts w:hint="eastAsia"/>
        </w:rPr>
      </w:pPr>
    </w:p>
    <w:p w14:paraId="60BC1E71" w14:textId="77777777" w:rsidR="00EB4BAE" w:rsidRDefault="00EB4BAE">
      <w:pPr>
        <w:rPr>
          <w:rFonts w:hint="eastAsia"/>
        </w:rPr>
      </w:pPr>
      <w:r>
        <w:rPr>
          <w:rFonts w:hint="eastAsia"/>
        </w:rPr>
        <w:t>学的意义与价值</w:t>
      </w:r>
    </w:p>
    <w:p w14:paraId="4D2414BA" w14:textId="77777777" w:rsidR="00EB4BAE" w:rsidRDefault="00EB4BAE">
      <w:pPr>
        <w:rPr>
          <w:rFonts w:hint="eastAsia"/>
        </w:rPr>
      </w:pPr>
      <w:r>
        <w:rPr>
          <w:rFonts w:hint="eastAsia"/>
        </w:rPr>
        <w:t>学的意义远超过获取知识本身，它还关乎个人品德修养和社会责任感的培养。“学”是人类进步的动力源泉，是文明传承的关键环节。通过学习，人们可以了解世界、认识自然规律，从而更好地适应环境变化；也可以汲取前人的智慧结晶，站在巨人的肩膀上继续探索未知领域。更重要的是，“学”能激发人们的创造力和想象力，促使他们不断挑战自我极限，实现个人价值的最大化。</w:t>
      </w:r>
    </w:p>
    <w:p w14:paraId="27389701" w14:textId="77777777" w:rsidR="00EB4BAE" w:rsidRDefault="00EB4BAE">
      <w:pPr>
        <w:rPr>
          <w:rFonts w:hint="eastAsia"/>
        </w:rPr>
      </w:pPr>
    </w:p>
    <w:p w14:paraId="16334889" w14:textId="77777777" w:rsidR="00EB4BAE" w:rsidRDefault="00EB4BAE">
      <w:pPr>
        <w:rPr>
          <w:rFonts w:hint="eastAsia"/>
        </w:rPr>
      </w:pPr>
      <w:r>
        <w:rPr>
          <w:rFonts w:hint="eastAsia"/>
        </w:rPr>
        <w:t>现代视角下的学</w:t>
      </w:r>
    </w:p>
    <w:p w14:paraId="67A0F632" w14:textId="77777777" w:rsidR="00EB4BAE" w:rsidRDefault="00EB4BAE">
      <w:pPr>
        <w:rPr>
          <w:rFonts w:hint="eastAsia"/>
        </w:rPr>
      </w:pPr>
      <w:r>
        <w:rPr>
          <w:rFonts w:hint="eastAsia"/>
        </w:rPr>
        <w:t>进入现代社会，“学”的内涵得到了进一步拓展。随着信息技术的发展，在线课程、移动学习等新型教育模式层出不穷，打破了时间和空间的限制，让随时随地学习成为可能。终身学习的理念也逐渐深入人心，人们意识到学习不再局限于学校教育阶段，而是贯穿于整个生命历程之中。无论年龄大小、职业高低，只要怀揣着一颗求知若渴的心，就能在任何时刻开启自己的学习之旅。</w:t>
      </w:r>
    </w:p>
    <w:p w14:paraId="349F891B" w14:textId="77777777" w:rsidR="00EB4BAE" w:rsidRDefault="00EB4BAE">
      <w:pPr>
        <w:rPr>
          <w:rFonts w:hint="eastAsia"/>
        </w:rPr>
      </w:pPr>
    </w:p>
    <w:p w14:paraId="3E58E5E6" w14:textId="77777777" w:rsidR="00EB4BAE" w:rsidRDefault="00EB4BAE">
      <w:pPr>
        <w:rPr>
          <w:rFonts w:hint="eastAsia"/>
        </w:rPr>
      </w:pPr>
      <w:r>
        <w:rPr>
          <w:rFonts w:hint="eastAsia"/>
        </w:rPr>
        <w:t>学的未来展望</w:t>
      </w:r>
    </w:p>
    <w:p w14:paraId="1D0EADF1" w14:textId="77777777" w:rsidR="00EB4BAE" w:rsidRDefault="00EB4BAE">
      <w:pPr>
        <w:rPr>
          <w:rFonts w:hint="eastAsia"/>
        </w:rPr>
      </w:pPr>
      <w:r>
        <w:rPr>
          <w:rFonts w:hint="eastAsia"/>
        </w:rPr>
        <w:t>展望未来，“学”将继续扮演着推动社会发展的核心角色。在全球化的背景下，不同文化之间的交流日益频繁，这既带来了机遇也提出了挑战。如何在保持本土特色的同时吸收外来优秀成果，成为了当代学者需要思考的问题。相信在未来，“学”将更加注重个性化发展和跨学科融合，帮助每个人找到最适合自己的成长路径，共同构建一个更加和谐美好的世界。</w:t>
      </w:r>
    </w:p>
    <w:p w14:paraId="75F18A7C" w14:textId="77777777" w:rsidR="00EB4BAE" w:rsidRDefault="00EB4BAE">
      <w:pPr>
        <w:rPr>
          <w:rFonts w:hint="eastAsia"/>
        </w:rPr>
      </w:pPr>
    </w:p>
    <w:p w14:paraId="08DEA7E1" w14:textId="77777777" w:rsidR="00EB4BAE" w:rsidRDefault="00EB4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CDD20" w14:textId="4E5AB500" w:rsidR="00E9315B" w:rsidRDefault="00E9315B"/>
    <w:sectPr w:rsidR="00E93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5B"/>
    <w:rsid w:val="003B267A"/>
    <w:rsid w:val="00E9315B"/>
    <w:rsid w:val="00EB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54A9B-9ABE-4D6A-862C-E34B537B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