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0BAE" w14:textId="77777777" w:rsidR="001227B0" w:rsidRDefault="001227B0">
      <w:pPr>
        <w:rPr>
          <w:rFonts w:hint="eastAsia"/>
        </w:rPr>
      </w:pPr>
      <w:r>
        <w:rPr>
          <w:rFonts w:hint="eastAsia"/>
        </w:rPr>
        <w:t>学得有模有样的拼音：汉语学习的新起点</w:t>
      </w:r>
    </w:p>
    <w:p w14:paraId="0D53E910" w14:textId="77777777" w:rsidR="001227B0" w:rsidRDefault="001227B0">
      <w:pPr>
        <w:rPr>
          <w:rFonts w:hint="eastAsia"/>
        </w:rPr>
      </w:pPr>
      <w:r>
        <w:rPr>
          <w:rFonts w:hint="eastAsia"/>
        </w:rPr>
        <w:t>在汉语的世界里，拼音扮演着桥梁的角色，它连接着汉字的形、音、义。对于许多初学者来说，掌握汉语拼音是迈向流利沟通的重要一步。汉语拼音，简称拼音，是一套为汉字注音的拉丁字母系统，1958年正式公布，广泛应用于中国大陆的教育体系中。通过学习拼音，学生们能够准确地发音，并且更有效地记忆和书写汉字。</w:t>
      </w:r>
    </w:p>
    <w:p w14:paraId="6F420244" w14:textId="77777777" w:rsidR="001227B0" w:rsidRDefault="001227B0">
      <w:pPr>
        <w:rPr>
          <w:rFonts w:hint="eastAsia"/>
        </w:rPr>
      </w:pPr>
    </w:p>
    <w:p w14:paraId="76CA864E" w14:textId="77777777" w:rsidR="001227B0" w:rsidRDefault="001227B0">
      <w:pPr>
        <w:rPr>
          <w:rFonts w:hint="eastAsia"/>
        </w:rPr>
      </w:pPr>
      <w:r>
        <w:rPr>
          <w:rFonts w:hint="eastAsia"/>
        </w:rPr>
        <w:t>从基础开始：声母与韵母的学习</w:t>
      </w:r>
    </w:p>
    <w:p w14:paraId="59CCCBE3" w14:textId="77777777" w:rsidR="001227B0" w:rsidRDefault="001227B0">
      <w:pPr>
        <w:rPr>
          <w:rFonts w:hint="eastAsia"/>
        </w:rPr>
      </w:pPr>
      <w:r>
        <w:rPr>
          <w:rFonts w:hint="eastAsia"/>
        </w:rPr>
        <w:t>学习拼音的基础在于理解和练习声母与韵母。声母是每个音节开头的辅音部分，而韵母则是跟在声母后面的部分，可以由元音或元音加辅音构成。例如，“ma”这个音节中，“m”是声母，“a”是韵母。初学者应该首先熟悉这些基本的发音单位，然后尝试将它们组合成完整的音节。练习时，可以通过模仿教师或者使用音频教材来确保发音正确。</w:t>
      </w:r>
    </w:p>
    <w:p w14:paraId="18FCC82A" w14:textId="77777777" w:rsidR="001227B0" w:rsidRDefault="001227B0">
      <w:pPr>
        <w:rPr>
          <w:rFonts w:hint="eastAsia"/>
        </w:rPr>
      </w:pPr>
    </w:p>
    <w:p w14:paraId="3C7C2296" w14:textId="77777777" w:rsidR="001227B0" w:rsidRDefault="001227B0">
      <w:pPr>
        <w:rPr>
          <w:rFonts w:hint="eastAsia"/>
        </w:rPr>
      </w:pPr>
      <w:r>
        <w:rPr>
          <w:rFonts w:hint="eastAsia"/>
        </w:rPr>
        <w:t>四声调的重要性</w:t>
      </w:r>
    </w:p>
    <w:p w14:paraId="33BE9E29" w14:textId="77777777" w:rsidR="001227B0" w:rsidRDefault="001227B0">
      <w:pPr>
        <w:rPr>
          <w:rFonts w:hint="eastAsia"/>
        </w:rPr>
      </w:pPr>
      <w:r>
        <w:rPr>
          <w:rFonts w:hint="eastAsia"/>
        </w:rPr>
        <w:t>汉语是一种声调语言，意味着相同的音节可以通过不同的声调表达不同的含义。普通话中有四个主要声调加上一个轻声。学习者必须学会辨别并正确发出这五个声调，因为即使是微小的声调变化也可能导致意思完全不同。比如“ma”根据不同的声调可以表示“妈、麻、马、骂”。掌握声调是学好拼音的关键之一。</w:t>
      </w:r>
    </w:p>
    <w:p w14:paraId="7BCF0E9C" w14:textId="77777777" w:rsidR="001227B0" w:rsidRDefault="001227B0">
      <w:pPr>
        <w:rPr>
          <w:rFonts w:hint="eastAsia"/>
        </w:rPr>
      </w:pPr>
    </w:p>
    <w:p w14:paraId="63A5848C" w14:textId="77777777" w:rsidR="001227B0" w:rsidRDefault="001227B0">
      <w:pPr>
        <w:rPr>
          <w:rFonts w:hint="eastAsia"/>
        </w:rPr>
      </w:pPr>
      <w:r>
        <w:rPr>
          <w:rFonts w:hint="eastAsia"/>
        </w:rPr>
        <w:t>实践出真知：日常对话中的应用</w:t>
      </w:r>
    </w:p>
    <w:p w14:paraId="742DFA5A" w14:textId="77777777" w:rsidR="001227B0" w:rsidRDefault="001227B0">
      <w:pPr>
        <w:rPr>
          <w:rFonts w:hint="eastAsia"/>
        </w:rPr>
      </w:pPr>
      <w:r>
        <w:rPr>
          <w:rFonts w:hint="eastAsia"/>
        </w:rPr>
        <w:t>掌握了拼音的基本规则之后，下一步就是将其应用到实际交流中。无论是朗读课文还是参与简单的对话，积极运用所学的拼音知识都能加深对它的理解。利用拼音作为工具可以帮助快速查找字典里的汉字，或是用于电子设备上的中文输入法。随着不断练习，学习者的发音会变得越来越自然流畅，最终达到有模有样的效果。</w:t>
      </w:r>
    </w:p>
    <w:p w14:paraId="0FC5379E" w14:textId="77777777" w:rsidR="001227B0" w:rsidRDefault="001227B0">
      <w:pPr>
        <w:rPr>
          <w:rFonts w:hint="eastAsia"/>
        </w:rPr>
      </w:pPr>
    </w:p>
    <w:p w14:paraId="6431F9DC" w14:textId="77777777" w:rsidR="001227B0" w:rsidRDefault="001227B0">
      <w:pPr>
        <w:rPr>
          <w:rFonts w:hint="eastAsia"/>
        </w:rPr>
      </w:pPr>
      <w:r>
        <w:rPr>
          <w:rFonts w:hint="eastAsia"/>
        </w:rPr>
        <w:t>持续进步：挑战自我提高水平</w:t>
      </w:r>
    </w:p>
    <w:p w14:paraId="1F76C2A7" w14:textId="77777777" w:rsidR="001227B0" w:rsidRDefault="001227B0">
      <w:pPr>
        <w:rPr>
          <w:rFonts w:hint="eastAsia"/>
        </w:rPr>
      </w:pPr>
      <w:r>
        <w:rPr>
          <w:rFonts w:hint="eastAsia"/>
        </w:rPr>
        <w:t>当基础打得扎实后，就可以向更高层次迈进。阅读带有拼音标注的文章、观看配有中文字幕的电影、甚至尝试写作，都是不错的进阶方式。不要害怕犯错误，每一次的失误都是一次学习的机会。通过不断地实践和反思，每一位学习者都能够逐渐完善自己的拼音技能，使之成为自己汉语能力中不可或缺的一部分。</w:t>
      </w:r>
    </w:p>
    <w:p w14:paraId="330BC7E5" w14:textId="77777777" w:rsidR="001227B0" w:rsidRDefault="001227B0">
      <w:pPr>
        <w:rPr>
          <w:rFonts w:hint="eastAsia"/>
        </w:rPr>
      </w:pPr>
    </w:p>
    <w:p w14:paraId="3AF93FDD" w14:textId="77777777" w:rsidR="001227B0" w:rsidRDefault="001227B0">
      <w:pPr>
        <w:rPr>
          <w:rFonts w:hint="eastAsia"/>
        </w:rPr>
      </w:pPr>
      <w:r>
        <w:rPr>
          <w:rFonts w:hint="eastAsia"/>
        </w:rPr>
        <w:t>最后的总结：拼音——通往汉语世界的大门</w:t>
      </w:r>
    </w:p>
    <w:p w14:paraId="1E405E04" w14:textId="77777777" w:rsidR="001227B0" w:rsidRDefault="001227B0">
      <w:pPr>
        <w:rPr>
          <w:rFonts w:hint="eastAsia"/>
        </w:rPr>
      </w:pPr>
      <w:r>
        <w:rPr>
          <w:rFonts w:hint="eastAsia"/>
        </w:rPr>
        <w:t>汉语拼音不仅是学习汉语的一把钥匙，也是了解中国文化的一个窗口。它帮助无数人跨越了语言障碍，开启了探索这一古老文明的大门。随着时间的推移和技术的发展，拼音的应用场景越来越多，从传统的教育领域延伸到了互联网和移动通讯等领域。因此，认真对待拼音学习，不仅有助于个人的语言成长，更是架设了一座连接不同文化之间的友谊之桥。</w:t>
      </w:r>
    </w:p>
    <w:p w14:paraId="544A9772" w14:textId="77777777" w:rsidR="001227B0" w:rsidRDefault="001227B0">
      <w:pPr>
        <w:rPr>
          <w:rFonts w:hint="eastAsia"/>
        </w:rPr>
      </w:pPr>
    </w:p>
    <w:p w14:paraId="50AF8372" w14:textId="77777777" w:rsidR="001227B0" w:rsidRDefault="00122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7AB4A" w14:textId="4CA0D245" w:rsidR="00A2483F" w:rsidRDefault="00A2483F"/>
    <w:sectPr w:rsidR="00A24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3F"/>
    <w:rsid w:val="001227B0"/>
    <w:rsid w:val="003B267A"/>
    <w:rsid w:val="00A2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F9FBE-2C44-42CC-8A94-2AC12BAB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