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4BE2" w14:textId="77777777" w:rsidR="00092855" w:rsidRDefault="00092855">
      <w:pPr>
        <w:rPr>
          <w:rFonts w:hint="eastAsia"/>
        </w:rPr>
      </w:pPr>
      <w:r>
        <w:rPr>
          <w:rFonts w:hint="eastAsia"/>
        </w:rPr>
        <w:t>lìng</w:t>
      </w:r>
    </w:p>
    <w:p w14:paraId="3432D4FC" w14:textId="77777777" w:rsidR="00092855" w:rsidRDefault="00092855">
      <w:pPr>
        <w:rPr>
          <w:rFonts w:hint="eastAsia"/>
        </w:rPr>
      </w:pPr>
      <w:r>
        <w:rPr>
          <w:rFonts w:hint="eastAsia"/>
        </w:rPr>
        <w:t>在汉语的拼音系统中，“另”字被标注为 lìng。这个发音简短而有力，它不仅仅是一个简单的音节，更是在汉字世界里承载着丰富含义和多样用法的一个字符。当我们深入探索“另”的世界时，会发现其背后隐藏的文化和语言魅力。</w:t>
      </w:r>
    </w:p>
    <w:p w14:paraId="2AF78A25" w14:textId="77777777" w:rsidR="00092855" w:rsidRDefault="00092855">
      <w:pPr>
        <w:rPr>
          <w:rFonts w:hint="eastAsia"/>
        </w:rPr>
      </w:pPr>
    </w:p>
    <w:p w14:paraId="1A10DFBC" w14:textId="77777777" w:rsidR="00092855" w:rsidRDefault="00092855">
      <w:pPr>
        <w:rPr>
          <w:rFonts w:hint="eastAsia"/>
        </w:rPr>
      </w:pPr>
      <w:r>
        <w:rPr>
          <w:rFonts w:hint="eastAsia"/>
        </w:rPr>
        <w:t>意义多样的“另”</w:t>
      </w:r>
    </w:p>
    <w:p w14:paraId="02B661E8" w14:textId="77777777" w:rsidR="00092855" w:rsidRDefault="00092855">
      <w:pPr>
        <w:rPr>
          <w:rFonts w:hint="eastAsia"/>
        </w:rPr>
      </w:pPr>
      <w:r>
        <w:rPr>
          <w:rFonts w:hint="eastAsia"/>
        </w:rPr>
        <w:t>“另”字的基本意义是指另外、别的，用来表示除了已提及的事物之外还有其他可能性或选择。它可以出现在句子中的不同位置来改变整个句子的意思或者语气。例如，“我另有安排”，这里的“另”强调了说话者有不同于原计划的打算。“另”也经常用于构成复合词，如“另外”、“另行”，这些词汇在日常交流和正式文件中都极为常见。</w:t>
      </w:r>
    </w:p>
    <w:p w14:paraId="2CCD290F" w14:textId="77777777" w:rsidR="00092855" w:rsidRDefault="00092855">
      <w:pPr>
        <w:rPr>
          <w:rFonts w:hint="eastAsia"/>
        </w:rPr>
      </w:pPr>
    </w:p>
    <w:p w14:paraId="64D89A44" w14:textId="77777777" w:rsidR="00092855" w:rsidRDefault="00092855">
      <w:pPr>
        <w:rPr>
          <w:rFonts w:hint="eastAsia"/>
        </w:rPr>
      </w:pPr>
      <w:r>
        <w:rPr>
          <w:rFonts w:hint="eastAsia"/>
        </w:rPr>
        <w:t>从古至今的角色演变</w:t>
      </w:r>
    </w:p>
    <w:p w14:paraId="5D741E82" w14:textId="77777777" w:rsidR="00092855" w:rsidRDefault="00092855">
      <w:pPr>
        <w:rPr>
          <w:rFonts w:hint="eastAsia"/>
        </w:rPr>
      </w:pPr>
      <w:r>
        <w:rPr>
          <w:rFonts w:hint="eastAsia"/>
        </w:rPr>
        <w:t>追溯到古代，我们可以看到“另”字随着时代的变迁不断演进。在古代文献中，“另”更多地是作为指示代词使用，表示“那个”或“其他的”。随着时间推移和社会发展，“另”逐渐融入现代汉语，并且其功能变得更加广泛，不仅限于书面语，在口语表达中同样不可或缺。“另”已经成为了连接过去与现在的一座桥梁，反映了汉语发展的轨迹。</w:t>
      </w:r>
    </w:p>
    <w:p w14:paraId="42896123" w14:textId="77777777" w:rsidR="00092855" w:rsidRDefault="00092855">
      <w:pPr>
        <w:rPr>
          <w:rFonts w:hint="eastAsia"/>
        </w:rPr>
      </w:pPr>
    </w:p>
    <w:p w14:paraId="27E78F78" w14:textId="77777777" w:rsidR="00092855" w:rsidRDefault="00092855">
      <w:pPr>
        <w:rPr>
          <w:rFonts w:hint="eastAsia"/>
        </w:rPr>
      </w:pPr>
      <w:r>
        <w:rPr>
          <w:rFonts w:hint="eastAsia"/>
        </w:rPr>
        <w:t>文学作品中的独特存在</w:t>
      </w:r>
    </w:p>
    <w:p w14:paraId="561C511C" w14:textId="77777777" w:rsidR="00092855" w:rsidRDefault="00092855">
      <w:pPr>
        <w:rPr>
          <w:rFonts w:hint="eastAsia"/>
        </w:rPr>
      </w:pPr>
      <w:r>
        <w:rPr>
          <w:rFonts w:hint="eastAsia"/>
        </w:rPr>
        <w:t>在众多文学作品里，“另”字常常扮演着微妙却重要的角色。作家们巧妙运用“另”字来构建复杂的情节转折点或是人物内心世界的深度描写。“另”赋予了文字更多的层次感，让读者能够在阅读过程中感受到作者想要传达出的不同情感色彩。比如，在小说中描述主角遇到意外情况时说：“他心中一惊，另有一番滋味涌上心头。”这里通过“另”字很好地表达了主人公复杂的心理变化。</w:t>
      </w:r>
    </w:p>
    <w:p w14:paraId="6F39B53E" w14:textId="77777777" w:rsidR="00092855" w:rsidRDefault="00092855">
      <w:pPr>
        <w:rPr>
          <w:rFonts w:hint="eastAsia"/>
        </w:rPr>
      </w:pPr>
    </w:p>
    <w:p w14:paraId="3AC0753B" w14:textId="77777777" w:rsidR="00092855" w:rsidRDefault="00092855">
      <w:pPr>
        <w:rPr>
          <w:rFonts w:hint="eastAsia"/>
        </w:rPr>
      </w:pPr>
      <w:r>
        <w:rPr>
          <w:rFonts w:hint="eastAsia"/>
        </w:rPr>
        <w:t>日常生活中的不可或缺</w:t>
      </w:r>
    </w:p>
    <w:p w14:paraId="2E2E486B" w14:textId="77777777" w:rsidR="00092855" w:rsidRDefault="00092855">
      <w:pPr>
        <w:rPr>
          <w:rFonts w:hint="eastAsia"/>
        </w:rPr>
      </w:pPr>
      <w:r>
        <w:rPr>
          <w:rFonts w:hint="eastAsia"/>
        </w:rPr>
        <w:t>走进我们的日常生活，“另”无处不在。无论是购物时挑选商品考虑“另外”的款式，还是工作中面对任务选择“另行”处理方式，“另”都在潜移默化地影响着我们做决定的过程。它提醒人们在生活中保持开放心态，勇于尝试新事物，同时也体现了汉语中蕴含着鼓励创新的精神内涵。</w:t>
      </w:r>
    </w:p>
    <w:p w14:paraId="6471511F" w14:textId="77777777" w:rsidR="00092855" w:rsidRDefault="00092855">
      <w:pPr>
        <w:rPr>
          <w:rFonts w:hint="eastAsia"/>
        </w:rPr>
      </w:pPr>
    </w:p>
    <w:p w14:paraId="0DB1A503" w14:textId="77777777" w:rsidR="00092855" w:rsidRDefault="00092855">
      <w:pPr>
        <w:rPr>
          <w:rFonts w:hint="eastAsia"/>
        </w:rPr>
      </w:pPr>
      <w:r>
        <w:rPr>
          <w:rFonts w:hint="eastAsia"/>
        </w:rPr>
        <w:t>最后的总结</w:t>
      </w:r>
    </w:p>
    <w:p w14:paraId="62D9555E" w14:textId="77777777" w:rsidR="00092855" w:rsidRDefault="00092855">
      <w:pPr>
        <w:rPr>
          <w:rFonts w:hint="eastAsia"/>
        </w:rPr>
      </w:pPr>
      <w:r>
        <w:rPr>
          <w:rFonts w:hint="eastAsia"/>
        </w:rPr>
        <w:t>“另”字虽然简单，但它所包含的意义及其对汉语文化的影响却是深远而广泛的。通过对“另”的探讨，我们不仅可以更好地理解这个小小的汉字本身，还能窥见汉语乃至中国文化的一部分特质。在未来，“另”将继续伴随着汉语的发展，书写新的篇章。</w:t>
      </w:r>
    </w:p>
    <w:p w14:paraId="73E211A4" w14:textId="77777777" w:rsidR="00092855" w:rsidRDefault="00092855">
      <w:pPr>
        <w:rPr>
          <w:rFonts w:hint="eastAsia"/>
        </w:rPr>
      </w:pPr>
    </w:p>
    <w:p w14:paraId="1CE65375" w14:textId="77777777" w:rsidR="00092855" w:rsidRDefault="00092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18936" w14:textId="42CBBB89" w:rsidR="008A1F0D" w:rsidRDefault="008A1F0D"/>
    <w:sectPr w:rsidR="008A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0D"/>
    <w:rsid w:val="00092855"/>
    <w:rsid w:val="003B267A"/>
    <w:rsid w:val="008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274A5-3ECA-4B32-B9E5-16FE81AC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