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3091" w14:textId="77777777" w:rsidR="00EF09DB" w:rsidRDefault="00EF09DB">
      <w:pPr>
        <w:rPr>
          <w:rFonts w:hint="eastAsia"/>
        </w:rPr>
      </w:pPr>
      <w:r>
        <w:rPr>
          <w:rFonts w:hint="eastAsia"/>
        </w:rPr>
        <w:t>勒回的拼音：Lè Huí</w:t>
      </w:r>
    </w:p>
    <w:p w14:paraId="33F5E844" w14:textId="77777777" w:rsidR="00EF09DB" w:rsidRDefault="00EF09DB">
      <w:pPr>
        <w:rPr>
          <w:rFonts w:hint="eastAsia"/>
        </w:rPr>
      </w:pPr>
      <w:r>
        <w:rPr>
          <w:rFonts w:hint="eastAsia"/>
        </w:rPr>
        <w:t>“勒回”这两个汉字，按照汉语拼音标准，其发音为 Lè Huí。在中文里，“勒”是一个多义词，可以表示用绳索等物紧紧地系住或缠绕，也可以指古代的一种刑具；而“回”字则通常用来表达返回、回复或是旋转的意思。当这两个字组合在一起时，根据具体的语境，它们可以传达出不同的含义。</w:t>
      </w:r>
    </w:p>
    <w:p w14:paraId="4F03E868" w14:textId="77777777" w:rsidR="00EF09DB" w:rsidRDefault="00EF09DB">
      <w:pPr>
        <w:rPr>
          <w:rFonts w:hint="eastAsia"/>
        </w:rPr>
      </w:pPr>
    </w:p>
    <w:p w14:paraId="3470FC39" w14:textId="77777777" w:rsidR="00EF09DB" w:rsidRDefault="00EF09D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BDBFD3" w14:textId="77777777" w:rsidR="00EF09DB" w:rsidRDefault="00EF09DB">
      <w:pPr>
        <w:rPr>
          <w:rFonts w:hint="eastAsia"/>
        </w:rPr>
      </w:pPr>
      <w:r>
        <w:rPr>
          <w:rFonts w:hint="eastAsia"/>
        </w:rPr>
        <w:t>在中国的历史长河中，“勒回”一词虽然不常见于经典文献之中，但它的构成元素——“勒”和“回”，却频繁出现在诗词歌赋、小说戏曲以及民间故事里。例如，在古诗文中，常以“勒马”来形容英雄豪杰拉紧缰绳，停止前进的动作；“回”字则更多地带有一种情感上的回归或思想上的反思意味。因此，“勒回”可以被理解为一种从外向内的转折，是行动上的暂停与心灵上的归返。</w:t>
      </w:r>
    </w:p>
    <w:p w14:paraId="6C825205" w14:textId="77777777" w:rsidR="00EF09DB" w:rsidRDefault="00EF09DB">
      <w:pPr>
        <w:rPr>
          <w:rFonts w:hint="eastAsia"/>
        </w:rPr>
      </w:pPr>
    </w:p>
    <w:p w14:paraId="0CA5BED1" w14:textId="77777777" w:rsidR="00EF09DB" w:rsidRDefault="00EF09D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01AE1C6" w14:textId="77777777" w:rsidR="00EF09DB" w:rsidRDefault="00EF09DB">
      <w:pPr>
        <w:rPr>
          <w:rFonts w:hint="eastAsia"/>
        </w:rPr>
      </w:pPr>
      <w:r>
        <w:rPr>
          <w:rFonts w:hint="eastAsia"/>
        </w:rPr>
        <w:t>从现代社会的角度来看，“勒回”或许象征着人们在忙碌生活中的一次深呼吸，是在追求梦想道路上面对挑战时所采取的战略性撤退。它提醒我们，适时地调整步伐、审视内心真正的需求是非常重要的。这不仅是对个人成长有益的生活哲学，也是企业经营和个人职业发展中不可或缺的智慧。在这个快节奏的时代，“勒回”鼓励人们停下脚步思考，寻找更适合自己的方向。</w:t>
      </w:r>
    </w:p>
    <w:p w14:paraId="2208D9FA" w14:textId="77777777" w:rsidR="00EF09DB" w:rsidRDefault="00EF09DB">
      <w:pPr>
        <w:rPr>
          <w:rFonts w:hint="eastAsia"/>
        </w:rPr>
      </w:pPr>
    </w:p>
    <w:p w14:paraId="57797D30" w14:textId="77777777" w:rsidR="00EF09DB" w:rsidRDefault="00EF09DB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CBF0434" w14:textId="77777777" w:rsidR="00EF09DB" w:rsidRDefault="00EF09DB">
      <w:pPr>
        <w:rPr>
          <w:rFonts w:hint="eastAsia"/>
        </w:rPr>
      </w:pPr>
      <w:r>
        <w:rPr>
          <w:rFonts w:hint="eastAsia"/>
        </w:rPr>
        <w:t>在文学创作领域，“勒回”的概念能够激发作家们对于人生旅程深刻探讨的兴趣。通过描述角色经历挫折后选择重新出发的故事，可以传递出积极向上的人生态度。在绘画、音乐等形式的艺术作品中，“勒回”同样能找到它的身影，比如一幅展现旅人折返故乡的油画，或者一首旋律中带有转折起伏的乐曲，都能很好地诠释这一主题。</w:t>
      </w:r>
    </w:p>
    <w:p w14:paraId="7FA4D806" w14:textId="77777777" w:rsidR="00EF09DB" w:rsidRDefault="00EF09DB">
      <w:pPr>
        <w:rPr>
          <w:rFonts w:hint="eastAsia"/>
        </w:rPr>
      </w:pPr>
    </w:p>
    <w:p w14:paraId="14065DC8" w14:textId="77777777" w:rsidR="00EF09DB" w:rsidRDefault="00EF09DB">
      <w:pPr>
        <w:rPr>
          <w:rFonts w:hint="eastAsia"/>
        </w:rPr>
      </w:pPr>
      <w:r>
        <w:rPr>
          <w:rFonts w:hint="eastAsia"/>
        </w:rPr>
        <w:t>最后的总结</w:t>
      </w:r>
    </w:p>
    <w:p w14:paraId="61EBC61A" w14:textId="77777777" w:rsidR="00EF09DB" w:rsidRDefault="00EF09DB">
      <w:pPr>
        <w:rPr>
          <w:rFonts w:hint="eastAsia"/>
        </w:rPr>
      </w:pPr>
      <w:r>
        <w:rPr>
          <w:rFonts w:hint="eastAsia"/>
        </w:rPr>
        <w:t>“勒回”不仅仅是一个简单的词语组合，它承载着深厚的文化底蕴，反映了人类社会不同阶段的价值取向，并且至今仍然对我们有着重要的启示作用。无论是在个人生活还是集体活动中，“勒回”的精神都能够帮助我们更好地面对变化莫测的世界，找到属于自己的那份宁静与力量。</w:t>
      </w:r>
    </w:p>
    <w:p w14:paraId="1E7C8586" w14:textId="77777777" w:rsidR="00EF09DB" w:rsidRDefault="00EF09DB">
      <w:pPr>
        <w:rPr>
          <w:rFonts w:hint="eastAsia"/>
        </w:rPr>
      </w:pPr>
    </w:p>
    <w:p w14:paraId="6EF9AA2C" w14:textId="77777777" w:rsidR="00EF09DB" w:rsidRDefault="00EF09D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9FFB5DA" w14:textId="2A1B28D1" w:rsidR="001D49A6" w:rsidRDefault="001D49A6"/>
    <w:sectPr w:rsidR="001D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A6"/>
    <w:rsid w:val="001D49A6"/>
    <w:rsid w:val="003B267A"/>
    <w:rsid w:val="00E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42885-034B-40D0-B095-1221C79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