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1A65" w14:textId="77777777" w:rsidR="0067279B" w:rsidRDefault="0067279B">
      <w:pPr>
        <w:rPr>
          <w:rFonts w:hint="eastAsia"/>
        </w:rPr>
      </w:pPr>
      <w:r>
        <w:rPr>
          <w:rFonts w:hint="eastAsia"/>
        </w:rPr>
        <w:t>凌空的拼音是什么</w:t>
      </w:r>
    </w:p>
    <w:p w14:paraId="642BCED7" w14:textId="77777777" w:rsidR="0067279B" w:rsidRDefault="0067279B">
      <w:pPr>
        <w:rPr>
          <w:rFonts w:hint="eastAsia"/>
        </w:rPr>
      </w:pPr>
      <w:r>
        <w:rPr>
          <w:rFonts w:hint="eastAsia"/>
        </w:rPr>
        <w:t>在汉语拼音系统中，"凌空"的拼音是 "líng kōng". 这个词语由两个汉字组成，每个字都有其独特的发音。"凌" 字的拼音是 "líng"，它是一个多音字，在不同的语境中有不同的读音，但在这里我们采用的是第二声。而 "空" 字的拼音是 "kōng"，同样也有多音的情况，但在本词中使用第一声。当这两个字组合在一起时，它们形成了一个非常富有画面感和意境美的词汇。</w:t>
      </w:r>
    </w:p>
    <w:p w14:paraId="5C9C400D" w14:textId="77777777" w:rsidR="0067279B" w:rsidRDefault="0067279B">
      <w:pPr>
        <w:rPr>
          <w:rFonts w:hint="eastAsia"/>
        </w:rPr>
      </w:pPr>
    </w:p>
    <w:p w14:paraId="74E3B488" w14:textId="77777777" w:rsidR="0067279B" w:rsidRDefault="0067279B">
      <w:pPr>
        <w:rPr>
          <w:rFonts w:hint="eastAsia"/>
        </w:rPr>
      </w:pPr>
      <w:r>
        <w:rPr>
          <w:rFonts w:hint="eastAsia"/>
        </w:rPr>
        <w:t>凌空：从古至今的文化象征</w:t>
      </w:r>
    </w:p>
    <w:p w14:paraId="0F45B24B" w14:textId="77777777" w:rsidR="0067279B" w:rsidRDefault="0067279B">
      <w:pPr>
        <w:rPr>
          <w:rFonts w:hint="eastAsia"/>
        </w:rPr>
      </w:pPr>
      <w:r>
        <w:rPr>
          <w:rFonts w:hint="eastAsia"/>
        </w:rPr>
        <w:t>"凌空"一词往往用来形容事物或动作超越了空间的限制，仿佛可以穿透天空，直上云霄。在中国古代文学作品中，“凌空”常常被用作一种比喻，描绘英雄人物的气概或是自然景象的壮观。例如，古代诗人可能会用“凌空”的意象来表达对高山大河的崇敬，或者是描述一位勇士骑马飞奔、箭矢离弦的瞬间。随着时代的变迁，这个词语的意义逐渐丰富，不仅限于文学创作，在现代汉语中也有着广泛的应用。</w:t>
      </w:r>
    </w:p>
    <w:p w14:paraId="3ED75150" w14:textId="77777777" w:rsidR="0067279B" w:rsidRDefault="0067279B">
      <w:pPr>
        <w:rPr>
          <w:rFonts w:hint="eastAsia"/>
        </w:rPr>
      </w:pPr>
    </w:p>
    <w:p w14:paraId="5F9B492D" w14:textId="77777777" w:rsidR="0067279B" w:rsidRDefault="0067279B">
      <w:pPr>
        <w:rPr>
          <w:rFonts w:hint="eastAsia"/>
        </w:rPr>
      </w:pPr>
      <w:r>
        <w:rPr>
          <w:rFonts w:hint="eastAsia"/>
        </w:rPr>
        <w:t>凌空在现代社会中的应用</w:t>
      </w:r>
    </w:p>
    <w:p w14:paraId="0CB3DBE9" w14:textId="77777777" w:rsidR="0067279B" w:rsidRDefault="0067279B">
      <w:pPr>
        <w:rPr>
          <w:rFonts w:hint="eastAsia"/>
        </w:rPr>
      </w:pPr>
      <w:r>
        <w:rPr>
          <w:rFonts w:hint="eastAsia"/>
        </w:rPr>
        <w:t>“凌空”不再仅仅局限于诗歌与文学之中，它已经渗透到了生活的各个方面。体育赛事中，运动员跳跃、飞翔的动作被称为凌空；建筑设计里，那些高耸入云的大厦似乎也在向天空挑战，给人一种凌空之感；甚至在科技领域，如航空、航天探索等，人类不断突破界限，追求更高的成就，这种精神也可以用“凌空”来形容。因此，“凌空”不仅仅是一个简单的词汇，更是一种激励人们不断超越自我、勇敢面对困难的精神象征。</w:t>
      </w:r>
    </w:p>
    <w:p w14:paraId="35E856B7" w14:textId="77777777" w:rsidR="0067279B" w:rsidRDefault="0067279B">
      <w:pPr>
        <w:rPr>
          <w:rFonts w:hint="eastAsia"/>
        </w:rPr>
      </w:pPr>
    </w:p>
    <w:p w14:paraId="78474C9D" w14:textId="77777777" w:rsidR="0067279B" w:rsidRDefault="0067279B">
      <w:pPr>
        <w:rPr>
          <w:rFonts w:hint="eastAsia"/>
        </w:rPr>
      </w:pPr>
      <w:r>
        <w:rPr>
          <w:rFonts w:hint="eastAsia"/>
        </w:rPr>
        <w:t>最后的总结</w:t>
      </w:r>
    </w:p>
    <w:p w14:paraId="2853C5BD" w14:textId="77777777" w:rsidR="0067279B" w:rsidRDefault="0067279B">
      <w:pPr>
        <w:rPr>
          <w:rFonts w:hint="eastAsia"/>
        </w:rPr>
      </w:pPr>
      <w:r>
        <w:rPr>
          <w:rFonts w:hint="eastAsia"/>
        </w:rPr>
        <w:t>“凌空”的拼音为 “líng kōng”，它不仅代表了一种物理上的高度，更是承载着深厚的文化内涵和时代精神。无论是古人笔下的壮丽景色，还是今人眼中的非凡成就，“凌空”都以其独特的方式影响着我们的生活。希望通过对这个词的了解，大家能够更加深刻地感受到中文的魅力以及背后所蕴含的无限可能。</w:t>
      </w:r>
    </w:p>
    <w:p w14:paraId="11A5D6C1" w14:textId="77777777" w:rsidR="0067279B" w:rsidRDefault="0067279B">
      <w:pPr>
        <w:rPr>
          <w:rFonts w:hint="eastAsia"/>
        </w:rPr>
      </w:pPr>
    </w:p>
    <w:p w14:paraId="361A2E74" w14:textId="77777777" w:rsidR="0067279B" w:rsidRDefault="006727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E0AFD" w14:textId="1C9909D0" w:rsidR="0001453E" w:rsidRDefault="0001453E"/>
    <w:sectPr w:rsidR="00014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3E"/>
    <w:rsid w:val="0001453E"/>
    <w:rsid w:val="003B267A"/>
    <w:rsid w:val="0067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C34A2-C7F7-4362-94DA-A43933B0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5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5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5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5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5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5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5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5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5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5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5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5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5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5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5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5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5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5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5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5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5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5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5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